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rFonts w:ascii="Miriam" w:hAnsi="Miriam" w:cs="Miriam"/>
          <w:sz w:val="28"/>
          <w:szCs w:val="28"/>
        </w:rPr>
        <w:pBdr>
          <w:bottom w:val="single" w:sz="12" w:space="1" w:color="auto"/>
        </w:pBdr>
      </w:pPr>
      <w:r>
        <w:rPr>
          <w:rFonts w:ascii="Miriam" w:hAnsi="Miriam" w:cs="Miriam"/>
          <w:sz w:val="28"/>
          <w:szCs w:val="28"/>
        </w:rPr>
        <w:t xml:space="preserve">Clinique sur le patronage du 18 </w:t>
      </w:r>
      <w:r>
        <w:rPr>
          <w:rFonts w:ascii="Miriam" w:hAnsi="Miriam" w:cs="Miriam"/>
          <w:sz w:val="28"/>
          <w:szCs w:val="28"/>
        </w:rPr>
        <w:t xml:space="preserve">a</w:t>
      </w:r>
      <w:r>
        <w:rPr>
          <w:rFonts w:ascii="Miriam" w:hAnsi="Miriam" w:cs="Miriam"/>
          <w:sz w:val="28"/>
          <w:szCs w:val="28"/>
        </w:rPr>
        <w:t xml:space="preserve">out 2019 </w:t>
      </w:r>
      <w:r/>
    </w:p>
    <w:p>
      <w:pPr>
        <w:rPr>
          <w:rFonts w:ascii="Miriam" w:hAnsi="Miriam" w:cs="Miriam"/>
          <w:sz w:val="28"/>
          <w:szCs w:val="28"/>
        </w:rPr>
      </w:pPr>
      <w:r>
        <w:rPr>
          <w:rFonts w:ascii="Miriam" w:hAnsi="Miriam" w:cs="Miriam"/>
          <w:sz w:val="28"/>
          <w:szCs w:val="28"/>
        </w:rPr>
      </w:r>
      <w:r/>
    </w:p>
    <w:p>
      <w:pPr>
        <w:rPr>
          <w:rFonts w:ascii="Miriam" w:hAnsi="Miriam" w:cs="Miriam"/>
        </w:rPr>
      </w:pPr>
      <w:r>
        <w:rPr>
          <w:rFonts w:ascii="Miriam" w:hAnsi="Miriam" w:cs="Miriam"/>
        </w:rPr>
        <w:t xml:space="preserve">Bonjour a tous nos membres des </w:t>
      </w:r>
      <w:r>
        <w:rPr>
          <w:rFonts w:ascii="Miriam" w:hAnsi="Miriam" w:cs="Miriam"/>
        </w:rPr>
        <w:t xml:space="preserve">Sauvaginiers</w:t>
      </w:r>
      <w:r>
        <w:rPr>
          <w:rFonts w:ascii="Miriam" w:hAnsi="Miriam" w:cs="Miriam"/>
        </w:rPr>
        <w:t xml:space="preserve"> de la grande région de Québec. Afin que vous puissiez tous avoir accès aux informations énoncé</w:t>
      </w:r>
      <w:r>
        <w:rPr>
          <w:rFonts w:ascii="Miriam" w:hAnsi="Miriam" w:cs="Miriam"/>
        </w:rPr>
        <w:t xml:space="preserve">e</w:t>
      </w:r>
      <w:r>
        <w:rPr>
          <w:rFonts w:ascii="Miriam" w:hAnsi="Miriam" w:cs="Miriam"/>
        </w:rPr>
        <w:t xml:space="preserve">s lors de la clinique du 18 </w:t>
      </w:r>
      <w:r>
        <w:rPr>
          <w:rFonts w:ascii="Miriam" w:hAnsi="Miriam" w:cs="Miriam"/>
        </w:rPr>
        <w:t xml:space="preserve">a</w:t>
      </w:r>
      <w:r>
        <w:rPr>
          <w:rFonts w:ascii="Miriam" w:hAnsi="Miriam" w:cs="Miriam"/>
        </w:rPr>
        <w:t xml:space="preserve">out dernier</w:t>
      </w:r>
      <w:r>
        <w:rPr>
          <w:rFonts w:ascii="Miriam" w:hAnsi="Miriam" w:cs="Miriam"/>
        </w:rPr>
        <w:t xml:space="preserve">,</w:t>
      </w:r>
      <w:r>
        <w:rPr>
          <w:rFonts w:ascii="Miriam" w:hAnsi="Miriam" w:cs="Miriam"/>
        </w:rPr>
        <w:t xml:space="preserve"> </w:t>
      </w:r>
      <w:r>
        <w:rPr>
          <w:rFonts w:ascii="Miriam" w:hAnsi="Miriam" w:cs="Miriam"/>
        </w:rPr>
        <w:t xml:space="preserve">j</w:t>
      </w:r>
      <w:r>
        <w:rPr>
          <w:rFonts w:ascii="Miriam" w:hAnsi="Miriam" w:cs="Miriam"/>
        </w:rPr>
        <w:t xml:space="preserve">e vous transmets par la présente un condensé des points importants de la présentation qui sauront surement</w:t>
      </w:r>
      <w:bookmarkStart w:id="0" w:name="_GoBack"/>
      <w:r/>
      <w:bookmarkEnd w:id="0"/>
      <w:r>
        <w:rPr>
          <w:rFonts w:ascii="Miriam" w:hAnsi="Miriam" w:cs="Miriam"/>
        </w:rPr>
        <w:t xml:space="preserve"> vous venir en aide pour votre préparation de la nouvelle saison de chasse qui s’amorcera très bientôt. </w:t>
      </w:r>
      <w:r/>
    </w:p>
    <w:p>
      <w:pPr>
        <w:rPr>
          <w:rFonts w:ascii="Miriam" w:hAnsi="Miriam" w:cs="Miriam"/>
        </w:rPr>
        <w:pBdr>
          <w:bottom w:val="single" w:sz="6" w:space="1" w:color="auto"/>
        </w:pBdr>
      </w:pPr>
      <w:r>
        <w:rPr>
          <w:rFonts w:ascii="Miriam" w:hAnsi="Miriam" w:cs="Miriam"/>
        </w:rPr>
        <w:t xml:space="preserve">Les résultats de tests de laboratoire ici démontrés sont issus de différents centres de recherche américain sur la science de la balistique ainsi que la biologie </w:t>
      </w:r>
      <w:r>
        <w:rPr>
          <w:rFonts w:ascii="Miriam" w:hAnsi="Miriam" w:cs="Miriam"/>
        </w:rPr>
        <w:t xml:space="preserve">animale. Ces résultats de tests m’ont été souvent confirmés sur le terrain dans mes 50 années de pratique de la chasse.</w:t>
      </w:r>
      <w:r/>
    </w:p>
    <w:p>
      <w:pPr>
        <w:rPr>
          <w:rFonts w:ascii="Miriam" w:hAnsi="Miriam" w:cs="Miriam"/>
        </w:rPr>
      </w:pPr>
      <w:r>
        <w:rPr>
          <w:rFonts w:ascii="Miriam" w:hAnsi="Miriam" w:cs="Miriam"/>
        </w:rPr>
      </w:r>
      <w:r/>
    </w:p>
    <w:p>
      <w:pPr>
        <w:pStyle w:val="377"/>
        <w:numPr>
          <w:ilvl w:val="0"/>
          <w:numId w:val="1"/>
        </w:numPr>
        <w:rPr>
          <w:rFonts w:ascii="Miriam" w:hAnsi="Miriam" w:cs="Miriam"/>
        </w:rPr>
      </w:pPr>
      <w:r>
        <w:rPr>
          <w:rFonts w:ascii="Miriam" w:hAnsi="Miriam" w:cs="Miriam"/>
        </w:rPr>
        <w:t xml:space="preserve">Théorie de base sur les composantes des différentes cartouches de chasse :</w:t>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t xml:space="preserve">(Différentes vitesse</w:t>
      </w:r>
      <w:r>
        <w:rPr>
          <w:rFonts w:ascii="Miriam" w:hAnsi="Miriam" w:cs="Miriam"/>
        </w:rPr>
        <w:t xml:space="preserve">s</w:t>
      </w:r>
      <w:r>
        <w:rPr>
          <w:rFonts w:ascii="Miriam" w:hAnsi="Miriam" w:cs="Miriam"/>
        </w:rPr>
        <w:t xml:space="preserve"> sur le marché de 1300 pps a 1700 pps, idéal 1450 à 1550)</w:t>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t xml:space="preserve">Toujours vérifier la longueur de la chambre du fusil avant de se procurer les munitions. Il existe 4 différentes longueur de chambre pour le fusil : 2 </w:t>
      </w:r>
      <w:r>
        <w:rPr>
          <w:rFonts w:ascii="Miriam" w:hAnsi="Miriam" w:cs="Miriam"/>
        </w:rPr>
        <w:t xml:space="preserve">½,</w:t>
      </w:r>
      <w:r>
        <w:rPr>
          <w:rFonts w:ascii="Miriam" w:hAnsi="Miriam" w:cs="Miriam"/>
        </w:rPr>
        <w:t xml:space="preserve"> 2 </w:t>
      </w:r>
      <w:r>
        <w:rPr>
          <w:rFonts w:ascii="Miriam" w:hAnsi="Miriam" w:cs="Miriam"/>
        </w:rPr>
        <w:t xml:space="preserve">¾,</w:t>
      </w:r>
      <w:r>
        <w:rPr>
          <w:rFonts w:ascii="Miriam" w:hAnsi="Miriam" w:cs="Miriam"/>
        </w:rPr>
        <w:t xml:space="preserve"> 3.</w:t>
      </w:r>
      <w:r>
        <w:rPr>
          <w:rFonts w:ascii="Miriam" w:hAnsi="Miriam" w:cs="Miriam"/>
        </w:rPr>
        <w:t xml:space="preserve">0,</w:t>
      </w:r>
      <w:r>
        <w:rPr>
          <w:rFonts w:ascii="Miriam" w:hAnsi="Miriam" w:cs="Miriam"/>
        </w:rPr>
        <w:t xml:space="preserve"> 3 ½ en pouce</w:t>
      </w:r>
      <w:r>
        <w:rPr>
          <w:rFonts w:ascii="Miriam" w:hAnsi="Miriam" w:cs="Miriam"/>
        </w:rPr>
        <w:t xml:space="preserve">s</w:t>
      </w:r>
      <w:r>
        <w:rPr>
          <w:rFonts w:ascii="Miriam" w:hAnsi="Miriam" w:cs="Miriam"/>
        </w:rPr>
        <w:t xml:space="preserve"> ou en mm </w:t>
      </w:r>
      <w:r>
        <w:rPr>
          <w:rFonts w:ascii="Miriam" w:hAnsi="Miriam" w:cs="Miriam"/>
        </w:rPr>
        <w:t xml:space="preserve">64,</w:t>
      </w:r>
      <w:r>
        <w:rPr>
          <w:rFonts w:ascii="Miriam" w:hAnsi="Miriam" w:cs="Miriam"/>
        </w:rPr>
        <w:t xml:space="preserve"> </w:t>
      </w:r>
      <w:r>
        <w:rPr>
          <w:rFonts w:ascii="Miriam" w:hAnsi="Miriam" w:cs="Miriam"/>
        </w:rPr>
        <w:t xml:space="preserve">70 ,</w:t>
      </w:r>
      <w:r>
        <w:rPr>
          <w:rFonts w:ascii="Miriam" w:hAnsi="Miriam" w:cs="Miriam"/>
        </w:rPr>
        <w:t xml:space="preserve"> 76 , 89 .Ne jamais dépass</w:t>
      </w:r>
      <w:r>
        <w:rPr>
          <w:rFonts w:ascii="Miriam" w:hAnsi="Miriam" w:cs="Miriam"/>
        </w:rPr>
        <w:t xml:space="preserve">er</w:t>
      </w:r>
      <w:r>
        <w:rPr>
          <w:rFonts w:ascii="Miriam" w:hAnsi="Miriam" w:cs="Miriam"/>
        </w:rPr>
        <w:t xml:space="preserve"> la longueur permise inscrite sur le canon de l’arme </w:t>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t xml:space="preserve">(Différentes sortes de billes ; acier, bismuth, tungstène fer ou polymère, </w:t>
      </w:r>
      <w:r>
        <w:rPr>
          <w:rFonts w:ascii="Miriam" w:hAnsi="Miriam" w:cs="Miriam"/>
        </w:rPr>
        <w:t xml:space="preserve">hevi</w:t>
      </w:r>
      <w:r>
        <w:rPr>
          <w:rFonts w:ascii="Miriam" w:hAnsi="Miriam" w:cs="Miriam"/>
        </w:rPr>
        <w:t xml:space="preserve">-shot; étain, bronze et fer. Dans le même ordre, les prix varient de $ 16.00 </w:t>
      </w:r>
      <w:r>
        <w:rPr>
          <w:rFonts w:ascii="Miriam" w:hAnsi="Miriam" w:cs="Miriam"/>
        </w:rPr>
        <w:t xml:space="preserve">à</w:t>
      </w:r>
      <w:r>
        <w:rPr>
          <w:rFonts w:ascii="Miriam" w:hAnsi="Miriam" w:cs="Miriam"/>
        </w:rPr>
        <w:t xml:space="preserve"> $ 65.00 la boite de 25</w:t>
      </w:r>
      <w:r>
        <w:rPr>
          <w:rFonts w:ascii="Miriam" w:hAnsi="Miriam" w:cs="Miriam"/>
        </w:rPr>
        <w:t xml:space="preserve"> munitions (cartouches).</w:t>
      </w:r>
      <w:r>
        <w:rPr>
          <w:rFonts w:ascii="Miriam" w:hAnsi="Miriam" w:cs="Miriam"/>
        </w:rPr>
        <w:t xml:space="preserve"> </w:t>
      </w:r>
      <w:r/>
    </w:p>
    <w:p>
      <w:pPr>
        <w:pStyle w:val="377"/>
        <w:rPr>
          <w:rFonts w:ascii="Miriam" w:hAnsi="Miriam" w:cs="Miriam"/>
        </w:rPr>
      </w:pPr>
      <w:r>
        <w:rPr>
          <w:rFonts w:ascii="Miriam" w:hAnsi="Miriam" w:cs="Miriam"/>
        </w:rPr>
        <w:t xml:space="preserve">Le prix des dernières munitions peut être justifi</w:t>
      </w:r>
      <w:r>
        <w:rPr>
          <w:rFonts w:ascii="Miriam" w:hAnsi="Miriam" w:cs="Miriam"/>
        </w:rPr>
        <w:t xml:space="preserve">é</w:t>
      </w:r>
      <w:r>
        <w:rPr>
          <w:rFonts w:ascii="Miriam" w:hAnsi="Miriam" w:cs="Miriam"/>
        </w:rPr>
        <w:t xml:space="preserve"> par l’utilisation des tireurs professionnels pour le tir à grande distance offrant une plus grande densité des projectiles pour assurer une bonne performance létale</w:t>
      </w:r>
      <w:r>
        <w:rPr>
          <w:rFonts w:ascii="Miriam" w:hAnsi="Miriam" w:cs="Miriam"/>
        </w:rPr>
        <w:t xml:space="preserve">.</w:t>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t xml:space="preserve">(Billes d’acier de différentes qualités; ronde</w:t>
      </w:r>
      <w:r>
        <w:rPr>
          <w:rFonts w:ascii="Miriam" w:hAnsi="Miriam" w:cs="Miriam"/>
        </w:rPr>
        <w:t xml:space="preserve">s</w:t>
      </w:r>
      <w:r>
        <w:rPr>
          <w:rFonts w:ascii="Miriam" w:hAnsi="Miriam" w:cs="Miriam"/>
        </w:rPr>
        <w:t xml:space="preserve">, carré</w:t>
      </w:r>
      <w:r>
        <w:rPr>
          <w:rFonts w:ascii="Miriam" w:hAnsi="Miriam" w:cs="Miriam"/>
        </w:rPr>
        <w:t xml:space="preserve">es</w:t>
      </w:r>
      <w:r>
        <w:rPr>
          <w:rFonts w:ascii="Miriam" w:hAnsi="Miriam" w:cs="Miriam"/>
        </w:rPr>
        <w:t xml:space="preserve">, en forme de saturne. Recherch</w:t>
      </w:r>
      <w:r>
        <w:rPr>
          <w:rFonts w:ascii="Miriam" w:hAnsi="Miriam" w:cs="Miriam"/>
        </w:rPr>
        <w:t xml:space="preserve">ez</w:t>
      </w:r>
      <w:r>
        <w:rPr>
          <w:rFonts w:ascii="Miriam" w:hAnsi="Miriam" w:cs="Miriam"/>
        </w:rPr>
        <w:t xml:space="preserve"> les sortes de munitions qui offrent des billes polies, bien ronde et anti-corrosion, exemple recouverte de nickel</w:t>
      </w:r>
      <w:r>
        <w:rPr>
          <w:rFonts w:ascii="Miriam" w:hAnsi="Miriam" w:cs="Miriam"/>
        </w:rPr>
        <w:t xml:space="preserve">.</w:t>
      </w:r>
      <w:r>
        <w:rPr>
          <w:rFonts w:ascii="Miriam" w:hAnsi="Miriam" w:cs="Miriam"/>
        </w:rPr>
        <w:t xml:space="preserve"> Ces billes vont mieux se concentr</w:t>
      </w:r>
      <w:r>
        <w:rPr>
          <w:rFonts w:ascii="Miriam" w:hAnsi="Miriam" w:cs="Miriam"/>
        </w:rPr>
        <w:t xml:space="preserve">er</w:t>
      </w:r>
      <w:r>
        <w:rPr>
          <w:rFonts w:ascii="Miriam" w:hAnsi="Miriam" w:cs="Miriam"/>
        </w:rPr>
        <w:t xml:space="preserve"> pour le patronage, seront moins affecté</w:t>
      </w:r>
      <w:r>
        <w:rPr>
          <w:rFonts w:ascii="Miriam" w:hAnsi="Miriam" w:cs="Miriam"/>
        </w:rPr>
        <w:t xml:space="preserve">e</w:t>
      </w:r>
      <w:r>
        <w:rPr>
          <w:rFonts w:ascii="Miriam" w:hAnsi="Miriam" w:cs="Miriam"/>
        </w:rPr>
        <w:t xml:space="preserve">s en friction avec le vent et seront plus pénétrante</w:t>
      </w:r>
      <w:r>
        <w:rPr>
          <w:rFonts w:ascii="Miriam" w:hAnsi="Miriam" w:cs="Miriam"/>
        </w:rPr>
        <w:t xml:space="preserve">s</w:t>
      </w:r>
      <w:r>
        <w:rPr>
          <w:rFonts w:ascii="Miriam" w:hAnsi="Miriam" w:cs="Miriam"/>
        </w:rPr>
        <w:t xml:space="preserve"> dans votre gibier, gamme de prix de ces munitions entre $22.00 a $30.00 boites de 25</w:t>
      </w:r>
      <w:r>
        <w:rPr>
          <w:rFonts w:ascii="Miriam" w:hAnsi="Miriam" w:cs="Miriam"/>
        </w:rPr>
        <w:t xml:space="preserve"> cartouches</w:t>
      </w:r>
      <w:r>
        <w:rPr>
          <w:rFonts w:ascii="Miriam" w:hAnsi="Miriam" w:cs="Miriam"/>
        </w:rPr>
        <w:t xml:space="preserve">, Remington, Winchester, Fédéral et Kent offre</w:t>
      </w:r>
      <w:r>
        <w:rPr>
          <w:rFonts w:ascii="Miriam" w:hAnsi="Miriam" w:cs="Miriam"/>
        </w:rPr>
        <w:t xml:space="preserve">nt</w:t>
      </w:r>
      <w:r>
        <w:rPr>
          <w:rFonts w:ascii="Miriam" w:hAnsi="Miriam" w:cs="Miriam"/>
        </w:rPr>
        <w:t xml:space="preserve"> ce type de munition dans leurs gammes de produit</w:t>
      </w:r>
      <w:r>
        <w:rPr>
          <w:rFonts w:ascii="Miriam" w:hAnsi="Miriam" w:cs="Miriam"/>
        </w:rPr>
        <w:t xml:space="preserve">s</w:t>
      </w:r>
      <w:r>
        <w:rPr>
          <w:rFonts w:ascii="Miriam" w:hAnsi="Miriam" w:cs="Miriam"/>
        </w:rPr>
        <w:t xml:space="preserve">)</w:t>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t xml:space="preserve">(Douille</w:t>
      </w:r>
      <w:r>
        <w:rPr>
          <w:rFonts w:ascii="Miriam" w:hAnsi="Miriam" w:cs="Miriam"/>
        </w:rPr>
        <w:t xml:space="preserve">s</w:t>
      </w:r>
      <w:r>
        <w:rPr>
          <w:rFonts w:ascii="Miriam" w:hAnsi="Miriam" w:cs="Miriam"/>
        </w:rPr>
        <w:t xml:space="preserve"> vide</w:t>
      </w:r>
      <w:r>
        <w:rPr>
          <w:rFonts w:ascii="Miriam" w:hAnsi="Miriam" w:cs="Miriam"/>
        </w:rPr>
        <w:t xml:space="preserve">s</w:t>
      </w:r>
      <w:r>
        <w:rPr>
          <w:rFonts w:ascii="Miriam" w:hAnsi="Miriam" w:cs="Miriam"/>
        </w:rPr>
        <w:t xml:space="preserve"> ; n’oubliez pas de toujours ramass</w:t>
      </w:r>
      <w:r>
        <w:rPr>
          <w:rFonts w:ascii="Miriam" w:hAnsi="Miriam" w:cs="Miriam"/>
        </w:rPr>
        <w:t xml:space="preserve">er</w:t>
      </w:r>
      <w:r>
        <w:rPr>
          <w:rFonts w:ascii="Miriam" w:hAnsi="Miriam" w:cs="Miriam"/>
        </w:rPr>
        <w:t xml:space="preserve"> vos douilles vides ainsi que les bourres sur le terrain de chasse afin de respect</w:t>
      </w:r>
      <w:r>
        <w:rPr>
          <w:rFonts w:ascii="Miriam" w:hAnsi="Miriam" w:cs="Miriam"/>
        </w:rPr>
        <w:t xml:space="preserve">er</w:t>
      </w:r>
      <w:r>
        <w:rPr>
          <w:rFonts w:ascii="Miriam" w:hAnsi="Miriam" w:cs="Miriam"/>
        </w:rPr>
        <w:t xml:space="preserve"> l’environnement</w:t>
      </w:r>
      <w:r>
        <w:rPr>
          <w:rFonts w:ascii="Miriam" w:hAnsi="Miriam" w:cs="Miriam"/>
        </w:rPr>
        <w:t xml:space="preserve">,</w:t>
      </w:r>
      <w:r>
        <w:rPr>
          <w:rFonts w:ascii="Miriam" w:hAnsi="Miriam" w:cs="Miriam"/>
        </w:rPr>
        <w:t xml:space="preserve"> les animaux de ferme</w:t>
      </w:r>
      <w:r>
        <w:rPr>
          <w:rFonts w:ascii="Miriam" w:hAnsi="Miriam" w:cs="Miriam"/>
        </w:rPr>
        <w:t xml:space="preserve"> et bien sûr, les propriétaires qui nous permettent d’exercer notre passion.</w:t>
      </w:r>
      <w:r>
        <w:rPr>
          <w:rFonts w:ascii="Miriam" w:hAnsi="Miriam" w:cs="Miriam"/>
        </w:rPr>
        <w:t xml:space="preserve">)</w:t>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r>
      <w:r/>
    </w:p>
    <w:p>
      <w:pPr>
        <w:pStyle w:val="377"/>
        <w:numPr>
          <w:ilvl w:val="0"/>
          <w:numId w:val="1"/>
        </w:numPr>
        <w:rPr>
          <w:rFonts w:ascii="Miriam" w:hAnsi="Miriam" w:cs="Miriam"/>
        </w:rPr>
      </w:pPr>
      <w:r>
        <w:rPr>
          <w:rFonts w:ascii="Miriam" w:hAnsi="Miriam" w:cs="Miriam"/>
        </w:rPr>
        <w:t xml:space="preserve">Différents tubes d’étranglement avec ou sans constriction :</w:t>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t xml:space="preserve">(Évite</w:t>
      </w:r>
      <w:r>
        <w:rPr>
          <w:rFonts w:ascii="Miriam" w:hAnsi="Miriam" w:cs="Miriam"/>
        </w:rPr>
        <w:t xml:space="preserve">z</w:t>
      </w:r>
      <w:r>
        <w:rPr>
          <w:rFonts w:ascii="Miriam" w:hAnsi="Miriam" w:cs="Miriam"/>
        </w:rPr>
        <w:t xml:space="preserve"> l’utilisation de vieux fusil</w:t>
      </w:r>
      <w:r>
        <w:rPr>
          <w:rFonts w:ascii="Miriam" w:hAnsi="Miriam" w:cs="Miriam"/>
        </w:rPr>
        <w:t xml:space="preserve">s</w:t>
      </w:r>
      <w:r>
        <w:rPr>
          <w:rFonts w:ascii="Miriam" w:hAnsi="Miriam" w:cs="Miriam"/>
        </w:rPr>
        <w:t xml:space="preserve"> qui originalement étaient conçus pour le tir au plomb, renflement du canon .729 et ce</w:t>
      </w:r>
      <w:r>
        <w:rPr>
          <w:rFonts w:ascii="Miriam" w:hAnsi="Miriam" w:cs="Miriam"/>
        </w:rPr>
        <w:t xml:space="preserve">,</w:t>
      </w:r>
      <w:r>
        <w:rPr>
          <w:rFonts w:ascii="Miriam" w:hAnsi="Miriam" w:cs="Miriam"/>
        </w:rPr>
        <w:t xml:space="preserve"> même si avec étranglement modifié. Voir armes spécifiques au tir avec bille</w:t>
      </w:r>
      <w:r>
        <w:rPr>
          <w:rFonts w:ascii="Miriam" w:hAnsi="Miriam" w:cs="Miriam"/>
        </w:rPr>
        <w:t xml:space="preserve">s</w:t>
      </w:r>
      <w:r>
        <w:rPr>
          <w:rFonts w:ascii="Miriam" w:hAnsi="Miriam" w:cs="Miriam"/>
        </w:rPr>
        <w:t xml:space="preserve"> d’acier, renflement du canon de .733 à .741 d’ouverture. Tous les manufacturiers d’armes en offrent actuellement)</w:t>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t xml:space="preserve">(Les meilleures tubes d’étranglement sont souvent ceux qui sont fournis avec l’arme par le fabriquant. Faites vos tests de patronage avant de vous en procur</w:t>
      </w:r>
      <w:r>
        <w:rPr>
          <w:rFonts w:ascii="Miriam" w:hAnsi="Miriam" w:cs="Miriam"/>
        </w:rPr>
        <w:t xml:space="preserve">er</w:t>
      </w:r>
      <w:r>
        <w:rPr>
          <w:rFonts w:ascii="Miriam" w:hAnsi="Miriam" w:cs="Miriam"/>
        </w:rPr>
        <w:t xml:space="preserve"> d’autres marques sur le marché)</w:t>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t xml:space="preserve">(Les étranglements avec constriction ; </w:t>
      </w:r>
      <w:r>
        <w:rPr>
          <w:rFonts w:ascii="Miriam" w:hAnsi="Miriam" w:cs="Miriam"/>
        </w:rPr>
        <w:t xml:space="preserve">imp</w:t>
      </w:r>
      <w:r>
        <w:rPr>
          <w:rFonts w:ascii="Miriam" w:hAnsi="Miriam" w:cs="Miriam"/>
        </w:rPr>
        <w:t xml:space="preserve"> cylindre et modifié sont tout à fait désignés pour de bonne</w:t>
      </w:r>
      <w:r>
        <w:rPr>
          <w:rFonts w:ascii="Miriam" w:hAnsi="Miriam" w:cs="Miriam"/>
        </w:rPr>
        <w:t xml:space="preserve">s</w:t>
      </w:r>
      <w:r>
        <w:rPr>
          <w:rFonts w:ascii="Miriam" w:hAnsi="Miriam" w:cs="Miriam"/>
        </w:rPr>
        <w:t xml:space="preserve"> performance</w:t>
      </w:r>
      <w:r>
        <w:rPr>
          <w:rFonts w:ascii="Miriam" w:hAnsi="Miriam" w:cs="Miriam"/>
        </w:rPr>
        <w:t xml:space="preserve">s</w:t>
      </w:r>
      <w:r>
        <w:rPr>
          <w:rFonts w:ascii="Miriam" w:hAnsi="Miriam" w:cs="Miriam"/>
        </w:rPr>
        <w:t xml:space="preserve"> de patronage avec la bille d’acier. N’hésitez pas </w:t>
      </w:r>
      <w:r>
        <w:rPr>
          <w:rFonts w:ascii="Miriam" w:hAnsi="Miriam" w:cs="Miriam"/>
        </w:rPr>
        <w:t xml:space="preserve">à</w:t>
      </w:r>
      <w:r>
        <w:rPr>
          <w:rFonts w:ascii="Miriam" w:hAnsi="Miriam" w:cs="Miriam"/>
        </w:rPr>
        <w:t xml:space="preserve"> faire vos propres tests de patronage comparatif</w:t>
      </w:r>
      <w:r>
        <w:rPr>
          <w:rFonts w:ascii="Miriam" w:hAnsi="Miriam" w:cs="Miriam"/>
        </w:rPr>
        <w:t xml:space="preserve">s</w:t>
      </w:r>
      <w:r>
        <w:rPr>
          <w:rFonts w:ascii="Miriam" w:hAnsi="Miriam" w:cs="Miriam"/>
        </w:rPr>
        <w:t xml:space="preserve"> avec la même munition en utilisant ces deux étranglements. Vous pourriez être surpris des </w:t>
      </w:r>
      <w:r>
        <w:rPr>
          <w:rFonts w:ascii="Miriam" w:hAnsi="Miriam" w:cs="Miriam"/>
        </w:rPr>
        <w:t xml:space="preserve">résultats) Voir photo</w:t>
      </w:r>
      <w:r>
        <w:rPr>
          <w:rFonts w:ascii="Miriam" w:hAnsi="Miriam" w:cs="Miriam"/>
        </w:rPr>
        <w:t xml:space="preserve">s</w:t>
      </w:r>
      <w:r>
        <w:rPr>
          <w:rFonts w:ascii="Miriam" w:hAnsi="Miriam" w:cs="Miriam"/>
        </w:rPr>
        <w:t xml:space="preserve"> comparative</w:t>
      </w:r>
      <w:r>
        <w:rPr>
          <w:rFonts w:ascii="Miriam" w:hAnsi="Miriam" w:cs="Miriam"/>
        </w:rPr>
        <w:t xml:space="preserve">s</w:t>
      </w:r>
      <w:r>
        <w:rPr>
          <w:rFonts w:ascii="Miriam" w:hAnsi="Miriam" w:cs="Miriam"/>
        </w:rPr>
        <w:t xml:space="preserve"> 1 et 2.</w:t>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r>
      <w:r/>
    </w:p>
    <w:p>
      <w:pPr>
        <w:pStyle w:val="377"/>
        <w:rPr>
          <w:rFonts w:ascii="Miriam" w:hAnsi="Miriam" w:cs="Miriam"/>
        </w:rPr>
      </w:pPr>
      <w:r>
        <mc:AlternateContent>
          <mc:Choice Requires="wpg">
            <w:drawing>
              <wp:inline xmlns:wp="http://schemas.openxmlformats.org/drawingml/2006/wordprocessingDrawing" distT="0" distB="0" distL="0" distR="0">
                <wp:extent cx="5486400" cy="3086100"/>
                <wp:effectExtent l="0" t="0" r="0" b="0"/>
                <wp:docPr id="1" name="Image 1" descr="C:\Users\li24nn\AppData\Local\Microsoft\Windows\INetCache\Content.Word\20190905_103351.jp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descr="C:\Users\li24nn\AppData\Local\Microsoft\Windows\INetCache\Content.Word\20190905_103351.jpg" hidden="0"/>
                        <pic:cNvPicPr>
                          <a:picLocks noChangeAspect="1"/>
                        </pic:cNvPicPr>
                      </pic:nvPicPr>
                      <pic:blipFill>
                        <a:blip r:embed="rId8"/>
                        <a:stretch/>
                      </pic:blipFill>
                      <pic:spPr bwMode="auto">
                        <a:xfrm>
                          <a:off x="0" y="0"/>
                          <a:ext cx="5486400" cy="30861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32.0pt;height:243.0pt;">
                <v:path textboxrect="0,0,0,0"/>
                <v:imagedata r:id="rId8" o:title=""/>
              </v:shape>
            </w:pict>
          </mc:Fallback>
        </mc:AlternateContent>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t xml:space="preserve">(Les tubes sans constriction avec encoche de retenu, Pattern Master, reconnu pour sa capacité de garder le rassemblement des billes ensemble le plus longtemps possible </w:t>
      </w:r>
      <w:r>
        <w:rPr>
          <w:rFonts w:ascii="Miriam" w:hAnsi="Miriam" w:cs="Miriam"/>
        </w:rPr>
        <w:t xml:space="preserve">à</w:t>
      </w:r>
      <w:r>
        <w:rPr>
          <w:rFonts w:ascii="Miriam" w:hAnsi="Miriam" w:cs="Miriam"/>
        </w:rPr>
        <w:t xml:space="preserve"> la sortie du canon est avant tout conçu pour le tir entre 45 et 60 verges. Non recommandé pour les tirs à courte distance. Ne pas utiliser avec des munitions contenant une bourre de type F</w:t>
      </w:r>
      <w:r>
        <w:rPr>
          <w:rFonts w:ascii="Miriam" w:hAnsi="Miriam" w:cs="Miriam"/>
        </w:rPr>
        <w:t xml:space="preserve">LITE CONTROL </w:t>
      </w:r>
      <w:r>
        <w:rPr>
          <w:rFonts w:ascii="Miriam" w:hAnsi="Miriam" w:cs="Miriam"/>
        </w:rPr>
        <w:t xml:space="preserve">BLACK CLOUD, BXD BROWNING</w:t>
      </w:r>
      <w:r>
        <w:rPr>
          <w:rFonts w:ascii="Miriam" w:hAnsi="Miriam" w:cs="Miriam"/>
        </w:rPr>
        <w:t xml:space="preserve">, WINCHESTER BLIND SIDE ET SNOW GOOSE.</w:t>
      </w:r>
      <w:r>
        <w:rPr>
          <w:rFonts w:ascii="Miriam" w:hAnsi="Miriam" w:cs="Miriam"/>
        </w:rPr>
        <w:t xml:space="preserve"> </w:t>
      </w:r>
      <w:r>
        <w:rPr>
          <w:rFonts w:ascii="Miriam" w:hAnsi="Miriam" w:cs="Miriam"/>
        </w:rPr>
        <w:t xml:space="preserve">Également non recommandé</w:t>
      </w:r>
      <w:r>
        <w:rPr>
          <w:rFonts w:ascii="Miriam" w:hAnsi="Miriam" w:cs="Miriam"/>
        </w:rPr>
        <w:t xml:space="preserve"> :</w:t>
      </w:r>
      <w:r>
        <w:rPr>
          <w:rFonts w:ascii="Miriam" w:hAnsi="Miriam" w:cs="Miriam"/>
        </w:rPr>
        <w:t xml:space="preserve"> le tir avec munition dépassant le 1550 pps de vélocité a la sortie)</w:t>
      </w:r>
      <w:r/>
    </w:p>
    <w:p>
      <w:pPr>
        <w:pStyle w:val="377"/>
        <w:rPr>
          <w:rFonts w:ascii="Miriam" w:hAnsi="Miriam" w:cs="Miriam"/>
        </w:rPr>
      </w:pPr>
      <w:r>
        <w:rPr>
          <w:rFonts w:ascii="Miriam" w:hAnsi="Miriam" w:cs="Miriam"/>
        </w:rPr>
      </w:r>
      <w:r/>
    </w:p>
    <w:p>
      <w:pPr>
        <w:pStyle w:val="377"/>
        <w:rPr>
          <w:rFonts w:ascii="Miriam" w:hAnsi="Miriam" w:cs="Miriam"/>
        </w:rPr>
      </w:pPr>
      <w:r>
        <w:rPr>
          <w:rFonts w:ascii="Miriam" w:hAnsi="Miriam" w:cs="Miriam"/>
        </w:rPr>
      </w:r>
      <w:r/>
    </w:p>
    <w:p>
      <w:pPr>
        <w:pStyle w:val="377"/>
        <w:numPr>
          <w:ilvl w:val="0"/>
          <w:numId w:val="1"/>
        </w:numPr>
        <w:rPr>
          <w:rFonts w:ascii="Miriam" w:hAnsi="Miriam" w:cs="Miriam"/>
        </w:rPr>
      </w:pPr>
      <w:r>
        <w:rPr>
          <w:rFonts w:ascii="Miriam" w:hAnsi="Miriam" w:cs="Miriam"/>
        </w:rPr>
        <w:t xml:space="preserve">Les distances létales sur gibier </w:t>
      </w:r>
      <w:r/>
    </w:p>
    <w:p>
      <w:pPr>
        <w:ind w:left="720"/>
        <w:rPr>
          <w:rFonts w:ascii="Miriam" w:hAnsi="Miriam" w:cs="Miriam"/>
        </w:rPr>
      </w:pPr>
      <w:r>
        <w:rPr>
          <w:rFonts w:ascii="Miriam" w:hAnsi="Miriam" w:cs="Miriam"/>
        </w:rPr>
      </w:r>
      <w:r/>
    </w:p>
    <w:p>
      <w:pPr>
        <w:ind w:left="720"/>
        <w:rPr>
          <w:rFonts w:ascii="Miriam" w:hAnsi="Miriam" w:cs="Miriam"/>
        </w:rPr>
      </w:pPr>
      <w:r>
        <w:rPr>
          <w:rFonts w:ascii="Miriam" w:hAnsi="Miriam" w:cs="Miriam"/>
        </w:rPr>
        <w:t xml:space="preserve">(Selon des études américaines, pour abattre </w:t>
      </w:r>
      <w:r>
        <w:rPr>
          <w:rFonts w:ascii="Miriam" w:hAnsi="Miriam" w:cs="Miriam"/>
        </w:rPr>
        <w:t xml:space="preserve">proprement un oiseau </w:t>
      </w:r>
      <w:r>
        <w:rPr>
          <w:rFonts w:ascii="Miriam" w:hAnsi="Miriam" w:cs="Miriam"/>
        </w:rPr>
        <w:t xml:space="preserve">avec le moins de souffrance possible pour le </w:t>
      </w:r>
      <w:r>
        <w:rPr>
          <w:rFonts w:ascii="Miriam" w:hAnsi="Miriam" w:cs="Miriam"/>
        </w:rPr>
        <w:t xml:space="preserve">gibier, et s’assurer d’un bon taux de récupération du gibier</w:t>
      </w:r>
      <w:r>
        <w:rPr>
          <w:rFonts w:ascii="Miriam" w:hAnsi="Miriam" w:cs="Miriam"/>
        </w:rPr>
        <w:t xml:space="preserve">,</w:t>
      </w:r>
      <w:r>
        <w:rPr>
          <w:rFonts w:ascii="Miriam" w:hAnsi="Miriam" w:cs="Miriam"/>
        </w:rPr>
        <w:t xml:space="preserve"> </w:t>
      </w:r>
      <w:r>
        <w:rPr>
          <w:rFonts w:ascii="Miriam" w:hAnsi="Miriam" w:cs="Miriam"/>
        </w:rPr>
        <w:t xml:space="preserve">i</w:t>
      </w:r>
      <w:r>
        <w:rPr>
          <w:rFonts w:ascii="Miriam" w:hAnsi="Miriam" w:cs="Miriam"/>
        </w:rPr>
        <w:t xml:space="preserve">l a été détermin</w:t>
      </w:r>
      <w:r>
        <w:rPr>
          <w:rFonts w:ascii="Miriam" w:hAnsi="Miriam" w:cs="Miriam"/>
        </w:rPr>
        <w:t xml:space="preserve">é</w:t>
      </w:r>
      <w:r>
        <w:rPr>
          <w:rFonts w:ascii="Miriam" w:hAnsi="Miriam" w:cs="Miriam"/>
        </w:rPr>
        <w:t xml:space="preserve"> qu’il faut</w:t>
      </w:r>
      <w:r>
        <w:rPr>
          <w:rFonts w:ascii="Miriam" w:hAnsi="Miriam" w:cs="Miriam"/>
        </w:rPr>
        <w:t xml:space="preserve">,</w:t>
      </w:r>
      <w:r>
        <w:rPr>
          <w:rFonts w:ascii="Miriam" w:hAnsi="Miriam" w:cs="Miriam"/>
        </w:rPr>
        <w:t xml:space="preserve"> dans le cas d’un oiseau comme le canard malard</w:t>
      </w:r>
      <w:r>
        <w:rPr>
          <w:rFonts w:ascii="Miriam" w:hAnsi="Miriam" w:cs="Miriam"/>
        </w:rPr>
        <w:t xml:space="preserve">,</w:t>
      </w:r>
      <w:r>
        <w:rPr>
          <w:rFonts w:ascii="Miriam" w:hAnsi="Miriam" w:cs="Miriam"/>
        </w:rPr>
        <w:t xml:space="preserve"> au minimum</w:t>
      </w:r>
      <w:r>
        <w:rPr>
          <w:rFonts w:ascii="Miriam" w:hAnsi="Miriam" w:cs="Miriam"/>
        </w:rPr>
        <w:t xml:space="preserve"> 4 billes qui devront atteindre la cible et qui auront pénétrés </w:t>
      </w:r>
      <w:r>
        <w:rPr>
          <w:rFonts w:ascii="Miriam" w:hAnsi="Miriam" w:cs="Miriam"/>
        </w:rPr>
        <w:t xml:space="preserve">à</w:t>
      </w:r>
      <w:r>
        <w:rPr>
          <w:rFonts w:ascii="Miriam" w:hAnsi="Miriam" w:cs="Miriam"/>
        </w:rPr>
        <w:t xml:space="preserve"> 1.75 pouce de profondeur dans la chair de l’oiseau</w:t>
      </w:r>
      <w:r>
        <w:rPr>
          <w:rFonts w:ascii="Miriam" w:hAnsi="Miriam" w:cs="Miriam"/>
        </w:rPr>
        <w:t xml:space="preserve">.</w:t>
      </w:r>
      <w:r>
        <w:rPr>
          <w:rFonts w:ascii="Miriam" w:hAnsi="Miriam" w:cs="Miriam"/>
        </w:rPr>
        <w:t xml:space="preserve"> Pour ce qui est d’une grande oie des neiges ; 5 billes et 2.25 pouces de profondeur</w:t>
      </w:r>
      <w:r>
        <w:rPr>
          <w:rFonts w:ascii="Miriam" w:hAnsi="Miriam" w:cs="Miriam"/>
        </w:rPr>
        <w:t xml:space="preserve">.</w:t>
      </w:r>
      <w:r>
        <w:rPr>
          <w:rFonts w:ascii="Miriam" w:hAnsi="Miriam" w:cs="Miriam"/>
        </w:rPr>
        <w:t xml:space="preserve"> </w:t>
      </w:r>
      <w:r>
        <w:rPr>
          <w:rFonts w:ascii="Miriam" w:hAnsi="Miriam" w:cs="Miriam"/>
        </w:rPr>
        <w:t xml:space="preserve">I</w:t>
      </w:r>
      <w:r>
        <w:rPr>
          <w:rFonts w:ascii="Miriam" w:hAnsi="Miriam" w:cs="Miriam"/>
        </w:rPr>
        <w:t xml:space="preserve">dem pour la bernache)</w:t>
      </w:r>
      <w:r/>
    </w:p>
    <w:p>
      <w:pPr>
        <w:ind w:left="720"/>
        <w:rPr>
          <w:rFonts w:ascii="Miriam" w:hAnsi="Miriam" w:cs="Miriam"/>
        </w:rPr>
      </w:pPr>
      <w:r>
        <w:rPr>
          <w:rFonts w:ascii="Miriam" w:hAnsi="Miriam" w:cs="Miriam"/>
        </w:rPr>
      </w:r>
      <w:r/>
    </w:p>
    <w:p>
      <w:pPr>
        <w:ind w:left="720"/>
        <w:rPr>
          <w:rFonts w:ascii="Miriam" w:hAnsi="Miriam" w:cs="Miriam"/>
        </w:rPr>
        <w:pBdr>
          <w:bottom w:val="single" w:sz="12" w:space="1" w:color="auto"/>
        </w:pBdr>
      </w:pPr>
      <w:r>
        <w:rPr>
          <w:rFonts w:ascii="Miriam" w:hAnsi="Miriam" w:cs="Miriam"/>
        </w:rPr>
        <w:t xml:space="preserve">(Afin de déterminer</w:t>
      </w:r>
      <w:r>
        <w:rPr>
          <w:rFonts w:ascii="Miriam" w:hAnsi="Miriam" w:cs="Miriam"/>
        </w:rPr>
        <w:t xml:space="preserve"> la puissance de frappe nécessaire pour obtenir ces résultats, il faut alors connaitre la </w:t>
      </w:r>
      <w:r>
        <w:rPr>
          <w:rFonts w:ascii="Miriam" w:hAnsi="Miriam" w:cs="Miriam"/>
        </w:rPr>
        <w:t xml:space="preserve">force pied /livre </w:t>
      </w:r>
      <w:r>
        <w:rPr>
          <w:rFonts w:ascii="Miriam" w:hAnsi="Miriam" w:cs="Miriam"/>
        </w:rPr>
        <w:t xml:space="preserve">(vitesse</w:t>
      </w:r>
      <w:r>
        <w:rPr>
          <w:rFonts w:ascii="Miriam" w:hAnsi="Miriam" w:cs="Miriam"/>
        </w:rPr>
        <w:t xml:space="preserve"> au carré X la masse) = énergie / force,</w:t>
      </w:r>
      <w:r>
        <w:rPr>
          <w:rFonts w:ascii="Miriam" w:hAnsi="Miriam" w:cs="Miriam"/>
        </w:rPr>
        <w:t xml:space="preserve"> et ce</w:t>
      </w:r>
      <w:r>
        <w:rPr>
          <w:rFonts w:ascii="Miriam" w:hAnsi="Miriam" w:cs="Miriam"/>
        </w:rPr>
        <w:t xml:space="preserve">,</w:t>
      </w:r>
      <w:r>
        <w:rPr>
          <w:rFonts w:ascii="Miriam" w:hAnsi="Miriam" w:cs="Miriam"/>
        </w:rPr>
        <w:t xml:space="preserve"> à différente</w:t>
      </w:r>
      <w:r>
        <w:rPr>
          <w:rFonts w:ascii="Miriam" w:hAnsi="Miriam" w:cs="Miriam"/>
        </w:rPr>
        <w:t xml:space="preserve">s</w:t>
      </w:r>
      <w:r>
        <w:rPr>
          <w:rFonts w:ascii="Miriam" w:hAnsi="Miriam" w:cs="Miriam"/>
        </w:rPr>
        <w:t xml:space="preserve"> distance</w:t>
      </w:r>
      <w:r>
        <w:rPr>
          <w:rFonts w:ascii="Miriam" w:hAnsi="Miriam" w:cs="Miriam"/>
        </w:rPr>
        <w:t xml:space="preserve">s</w:t>
      </w:r>
      <w:r>
        <w:rPr>
          <w:rFonts w:ascii="Miriam" w:hAnsi="Miriam" w:cs="Miriam"/>
        </w:rPr>
        <w:t xml:space="preserve"> afin de connaitre la capacité de nos munitions pour abattre proprement notre </w:t>
      </w:r>
      <w:r>
        <w:rPr>
          <w:rFonts w:ascii="Miriam" w:hAnsi="Miriam" w:cs="Miriam"/>
        </w:rPr>
        <w:t xml:space="preserve">gibier. Les vitesses démontrées </w:t>
      </w:r>
      <w:r>
        <w:rPr>
          <w:rFonts w:ascii="Miriam" w:hAnsi="Miriam" w:cs="Miriam"/>
        </w:rPr>
        <w:t xml:space="preserve">ci-</w:t>
      </w:r>
      <w:r>
        <w:rPr>
          <w:rFonts w:ascii="Miriam" w:hAnsi="Miriam" w:cs="Miriam"/>
        </w:rPr>
        <w:t xml:space="preserve">jointes sont représentatives de ce que le marché offre comme munition standard sur les tablettes.</w:t>
      </w:r>
      <w:r>
        <w:rPr>
          <w:rFonts w:ascii="Miriam" w:hAnsi="Miriam" w:cs="Miriam"/>
        </w:rPr>
        <w:t xml:space="preserve">  (VOIR TABLEAU SUIVANT)</w:t>
      </w:r>
      <w:r/>
    </w:p>
    <w:p>
      <w:pPr>
        <w:ind w:left="720"/>
        <w:rPr>
          <w:rFonts w:ascii="Miriam" w:hAnsi="Miriam" w:cs="Miriam"/>
        </w:rPr>
      </w:pPr>
      <w:r>
        <w:rPr>
          <w:rFonts w:ascii="Miriam" w:hAnsi="Miriam" w:cs="Miriam"/>
        </w:rPr>
        <w:t xml:space="preserve">                                                   CANARD </w:t>
      </w:r>
      <w:r/>
    </w:p>
    <w:p>
      <w:pPr>
        <w:ind w:left="720"/>
        <w:rPr>
          <w:rFonts w:ascii="Miriam" w:hAnsi="Miriam" w:cs="Miriam"/>
        </w:rPr>
      </w:pPr>
      <w:r>
        <w:rPr>
          <w:rFonts w:ascii="Miriam" w:hAnsi="Miriam" w:cs="Miriam"/>
        </w:rPr>
        <w:t xml:space="preserve">Vitesse 1365 pps – acier 4 –26 verges = 3.97 pi/lb = 1.70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rPr>
          <w:rFonts w:ascii="Miriam" w:hAnsi="Miriam" w:cs="Miriam"/>
        </w:rPr>
        <w:t xml:space="preserve"> </w:t>
      </w:r>
      <w:r/>
    </w:p>
    <w:p>
      <w:pPr>
        <w:ind w:left="720"/>
        <w:rPr>
          <w:rFonts w:ascii="Miriam" w:hAnsi="Miriam" w:cs="Miriam"/>
        </w:rPr>
      </w:pPr>
      <w:r>
        <w:rPr>
          <w:rFonts w:ascii="Miriam" w:hAnsi="Miriam" w:cs="Miriam"/>
        </w:rPr>
        <w:t xml:space="preserve">Vitesse 1450 pps – acier 4 –29 verges = 3.97 pi/lb = 1.70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rPr>
          <w:rFonts w:ascii="Miriam" w:hAnsi="Miriam" w:cs="Miriam"/>
        </w:rPr>
        <w:t xml:space="preserve"> </w:t>
      </w:r>
      <w:r/>
    </w:p>
    <w:p>
      <w:pPr>
        <w:ind w:left="720"/>
        <w:rPr>
          <w:rFonts w:ascii="Miriam" w:hAnsi="Miriam" w:cs="Miriam"/>
        </w:rPr>
      </w:pPr>
      <w:r>
        <w:rPr>
          <w:rFonts w:ascii="Miriam" w:hAnsi="Miriam" w:cs="Miriam"/>
        </w:rPr>
        <w:t xml:space="preserve">Vitesse 1700 pps – acier 4 – 37 verges = 3.97 pi/lb = 1.70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p>
    <w:p>
      <w:pPr>
        <w:ind w:left="720"/>
        <w:rPr>
          <w:rFonts w:ascii="Miriam" w:hAnsi="Miriam" w:cs="Miriam"/>
        </w:rPr>
      </w:pPr>
      <w:r>
        <w:rPr>
          <w:rFonts w:ascii="Miriam" w:hAnsi="Miriam" w:cs="Miriam"/>
        </w:rPr>
        <w:t xml:space="preserve">Vitesse 1365 pps – acier 3 – 35 verges = 3.97 pi/lb = 1.70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rPr>
          <w:rFonts w:ascii="Miriam" w:hAnsi="Miriam" w:cs="Miriam"/>
        </w:rPr>
        <w:t xml:space="preserve"> </w:t>
      </w:r>
      <w:r/>
    </w:p>
    <w:p>
      <w:pPr>
        <w:ind w:left="720"/>
        <w:rPr>
          <w:rFonts w:ascii="Miriam" w:hAnsi="Miriam" w:cs="Miriam"/>
        </w:rPr>
      </w:pPr>
      <w:r>
        <w:rPr>
          <w:rFonts w:ascii="Miriam" w:hAnsi="Miriam" w:cs="Miriam"/>
        </w:rPr>
        <w:t xml:space="preserve">Vitesse 1450 pps – acier 3 -- 37 verges = 3.97 pi/lb = 1.70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p>
    <w:p>
      <w:pPr>
        <w:ind w:left="720"/>
        <w:rPr>
          <w:rFonts w:ascii="Miriam" w:hAnsi="Miriam" w:cs="Miriam"/>
        </w:rPr>
      </w:pPr>
      <w:r>
        <w:rPr>
          <w:rFonts w:ascii="Miriam" w:hAnsi="Miriam" w:cs="Miriam"/>
        </w:rPr>
        <w:t xml:space="preserve">Vitesse 1700 pps – acier 3 – 43 verges = 3.97 pi/lb = 1.70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rPr>
          <w:rFonts w:ascii="Miriam" w:hAnsi="Miriam" w:cs="Miriam"/>
        </w:rPr>
        <w:t xml:space="preserve"> </w:t>
      </w:r>
      <w:r/>
    </w:p>
    <w:p>
      <w:pPr>
        <w:ind w:left="720"/>
        <w:rPr>
          <w:rFonts w:ascii="Miriam" w:hAnsi="Miriam" w:cs="Miriam"/>
        </w:rPr>
      </w:pPr>
      <w:r>
        <w:rPr>
          <w:rFonts w:ascii="Miriam" w:hAnsi="Miriam" w:cs="Miriam"/>
        </w:rPr>
        <w:t xml:space="preserve">Vitesse 1365 pps – acier 2 – 38 verges = 3.97 pi/lb = 1.70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p>
    <w:p>
      <w:pPr>
        <w:ind w:left="720"/>
        <w:rPr>
          <w:rFonts w:ascii="Miriam" w:hAnsi="Miriam" w:cs="Miriam"/>
        </w:rPr>
      </w:pPr>
      <w:r>
        <w:rPr>
          <w:rFonts w:ascii="Miriam" w:hAnsi="Miriam" w:cs="Miriam"/>
        </w:rPr>
        <w:t xml:space="preserve">Vitesse 1450 pps – acier 2 – 40 verges = 3.97 pi/lb = 1.70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p>
    <w:p>
      <w:pPr>
        <w:ind w:left="720"/>
        <w:rPr>
          <w:rFonts w:ascii="Miriam" w:hAnsi="Miriam" w:cs="Miriam"/>
        </w:rPr>
        <w:pBdr>
          <w:bottom w:val="single" w:sz="6" w:space="1" w:color="auto"/>
        </w:pBdr>
      </w:pPr>
      <w:r>
        <w:rPr>
          <w:rFonts w:ascii="Miriam" w:hAnsi="Miriam" w:cs="Miriam"/>
        </w:rPr>
        <w:t xml:space="preserve">Vitesse 1700 pps – acier 2 – 47 verges = 3.97 pi/lb = 1.70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rPr>
          <w:rFonts w:ascii="Miriam" w:hAnsi="Miriam" w:cs="Miriam"/>
        </w:rPr>
        <w:t xml:space="preserve"> </w:t>
      </w:r>
      <w:r/>
    </w:p>
    <w:p>
      <w:pPr>
        <w:ind w:left="720"/>
        <w:rPr>
          <w:rFonts w:ascii="Miriam" w:hAnsi="Miriam" w:cs="Miriam"/>
        </w:rPr>
      </w:pPr>
      <w:r>
        <w:rPr>
          <w:rFonts w:ascii="Miriam" w:hAnsi="Miriam" w:cs="Miriam"/>
        </w:rPr>
        <w:t xml:space="preserve">                                              OIE ET BERNACHE </w:t>
      </w:r>
      <w:r/>
    </w:p>
    <w:p>
      <w:pPr>
        <w:ind w:left="720"/>
        <w:rPr>
          <w:rFonts w:ascii="Miriam" w:hAnsi="Miriam" w:cs="Miriam"/>
        </w:rPr>
      </w:pPr>
      <w:r>
        <w:rPr>
          <w:rFonts w:ascii="Miriam" w:hAnsi="Miriam" w:cs="Miriam"/>
        </w:rPr>
        <w:t xml:space="preserve">Vitesse 1365 pps – acier 2 – 22 verges = 6.18 pi/lb = 2.25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rPr>
          <w:rFonts w:ascii="Miriam" w:hAnsi="Miriam" w:cs="Miriam"/>
        </w:rPr>
        <w:t xml:space="preserve"> </w:t>
      </w:r>
      <w:r/>
    </w:p>
    <w:p>
      <w:pPr>
        <w:ind w:left="720"/>
        <w:rPr>
          <w:rFonts w:ascii="Miriam" w:hAnsi="Miriam" w:cs="Miriam"/>
        </w:rPr>
      </w:pPr>
      <w:r>
        <w:rPr>
          <w:rFonts w:ascii="Miriam" w:hAnsi="Miriam" w:cs="Miriam"/>
        </w:rPr>
        <w:t xml:space="preserve">Vitesse 1450 pps – acier 2 – 25 verges = 6.18 pi/lb = 2.25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rPr>
          <w:rFonts w:ascii="Miriam" w:hAnsi="Miriam" w:cs="Miriam"/>
        </w:rPr>
        <w:t xml:space="preserve"> </w:t>
      </w:r>
      <w:r/>
    </w:p>
    <w:p>
      <w:pPr>
        <w:ind w:left="720"/>
        <w:rPr>
          <w:rFonts w:ascii="Miriam" w:hAnsi="Miriam" w:cs="Miriam"/>
        </w:rPr>
      </w:pPr>
      <w:r>
        <w:rPr>
          <w:rFonts w:ascii="Miriam" w:hAnsi="Miriam" w:cs="Miriam"/>
        </w:rPr>
        <w:t xml:space="preserve">Vitesse 1700 pps – acier 2 – 32 verges = 6.18 pi/lb = 2.25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rPr>
          <w:rFonts w:ascii="Miriam" w:hAnsi="Miriam" w:cs="Miriam"/>
        </w:rPr>
        <w:t xml:space="preserve"> </w:t>
      </w:r>
      <w:r/>
    </w:p>
    <w:p>
      <w:pPr>
        <w:ind w:left="720"/>
        <w:rPr>
          <w:rFonts w:ascii="Miriam" w:hAnsi="Miriam" w:cs="Miriam"/>
        </w:rPr>
      </w:pPr>
      <w:r>
        <w:rPr>
          <w:rFonts w:ascii="Miriam" w:hAnsi="Miriam" w:cs="Miriam"/>
        </w:rPr>
        <w:t xml:space="preserve">Vitesse 1365 pps – acier 1 – 29 verges = 6.18 pi/lb = 2.25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rPr>
          <w:rFonts w:ascii="Miriam" w:hAnsi="Miriam" w:cs="Miriam"/>
        </w:rPr>
        <w:t xml:space="preserve"> </w:t>
      </w:r>
      <w:r/>
    </w:p>
    <w:p>
      <w:pPr>
        <w:ind w:left="720"/>
        <w:rPr>
          <w:rFonts w:ascii="Miriam" w:hAnsi="Miriam" w:cs="Miriam"/>
        </w:rPr>
      </w:pPr>
      <w:r>
        <w:rPr>
          <w:rFonts w:ascii="Miriam" w:hAnsi="Miriam" w:cs="Miriam"/>
        </w:rPr>
        <w:t xml:space="preserve">Vitesse 1450 pps – acier 1 – 32 verges = 6.18 pi/lb = 2.25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rPr>
          <w:rFonts w:ascii="Miriam" w:hAnsi="Miriam" w:cs="Miriam"/>
        </w:rPr>
        <w:t xml:space="preserve"> </w:t>
      </w:r>
      <w:r/>
    </w:p>
    <w:p>
      <w:pPr>
        <w:ind w:left="720"/>
        <w:rPr>
          <w:rFonts w:ascii="Miriam" w:hAnsi="Miriam" w:cs="Miriam"/>
        </w:rPr>
      </w:pPr>
      <w:r>
        <w:rPr>
          <w:rFonts w:ascii="Miriam" w:hAnsi="Miriam" w:cs="Miriam"/>
        </w:rPr>
        <w:t xml:space="preserve">Vitesse 1700 pps – acier 1 – 40 verges = 6.18 pi/lb = 2.25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rPr>
          <w:rFonts w:ascii="Miriam" w:hAnsi="Miriam" w:cs="Miriam"/>
        </w:rPr>
        <w:t xml:space="preserve"> </w:t>
      </w:r>
      <w:r/>
    </w:p>
    <w:p>
      <w:pPr>
        <w:ind w:left="720"/>
        <w:rPr>
          <w:rFonts w:ascii="Miriam" w:hAnsi="Miriam" w:cs="Miriam"/>
        </w:rPr>
      </w:pPr>
      <w:r>
        <w:rPr>
          <w:rFonts w:ascii="Miriam" w:hAnsi="Miriam" w:cs="Miriam"/>
        </w:rPr>
        <w:t xml:space="preserve">Vitesse 1365 pps –acier BB –5</w:t>
      </w:r>
      <w:r>
        <w:rPr>
          <w:rFonts w:ascii="Miriam" w:hAnsi="Miriam" w:cs="Miriam"/>
        </w:rPr>
        <w:t xml:space="preserve">0</w:t>
      </w:r>
      <w:r>
        <w:rPr>
          <w:rFonts w:ascii="Miriam" w:hAnsi="Miriam" w:cs="Miriam"/>
        </w:rPr>
        <w:t xml:space="preserve"> verges = 6.18 pi/lb = 2.25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rPr>
          <w:rFonts w:ascii="Miriam" w:hAnsi="Miriam" w:cs="Miriam"/>
        </w:rPr>
        <w:t xml:space="preserve"> </w:t>
      </w:r>
      <w:r/>
    </w:p>
    <w:p>
      <w:pPr>
        <w:ind w:left="720"/>
        <w:rPr>
          <w:rFonts w:ascii="Miriam" w:hAnsi="Miriam" w:cs="Miriam"/>
        </w:rPr>
      </w:pPr>
      <w:r>
        <w:rPr>
          <w:rFonts w:ascii="Miriam" w:hAnsi="Miriam" w:cs="Miriam"/>
        </w:rPr>
        <w:t xml:space="preserve">Vitesse 1450 pps –acier BB –60 verges = 6.18 pi/lb = 2.25 po pénétration porté</w:t>
      </w:r>
      <w:r>
        <w:rPr>
          <w:rFonts w:ascii="Miriam" w:hAnsi="Miriam" w:cs="Miriam"/>
        </w:rPr>
        <w:t xml:space="preserve">e</w:t>
      </w:r>
      <w:r>
        <w:rPr>
          <w:rFonts w:ascii="Miriam" w:hAnsi="Miriam" w:cs="Miriam"/>
        </w:rPr>
        <w:t xml:space="preserve"> maximal</w:t>
      </w:r>
      <w:r>
        <w:rPr>
          <w:rFonts w:ascii="Miriam" w:hAnsi="Miriam" w:cs="Miriam"/>
        </w:rPr>
        <w:t xml:space="preserve">e</w:t>
      </w:r>
      <w:r>
        <w:rPr>
          <w:rFonts w:ascii="Miriam" w:hAnsi="Miriam" w:cs="Miriam"/>
        </w:rPr>
        <w:t xml:space="preserve"> </w:t>
      </w:r>
      <w:r/>
    </w:p>
    <w:p>
      <w:pPr>
        <w:ind w:left="720"/>
        <w:rPr>
          <w:rFonts w:ascii="Miriam" w:hAnsi="Miriam" w:cs="Miriam"/>
        </w:rPr>
        <w:pBdr>
          <w:bottom w:val="single" w:sz="6" w:space="1" w:color="auto"/>
        </w:pBdr>
      </w:pPr>
      <w:r>
        <w:rPr>
          <w:rFonts w:ascii="Miriam" w:hAnsi="Miriam" w:cs="Miriam"/>
        </w:rPr>
        <w:t xml:space="preserve">Vitesse 1700 pps –acier BB –70 verges = 6.18 pi/lb = 2.25 po pénétration porté maximal </w:t>
      </w:r>
      <w:r/>
    </w:p>
    <w:p>
      <w:pPr>
        <w:ind w:left="720"/>
        <w:rPr>
          <w:rFonts w:ascii="Miriam" w:hAnsi="Miriam" w:cs="Miriam"/>
        </w:rPr>
      </w:pPr>
      <w:r>
        <w:rPr>
          <w:rFonts w:ascii="Miriam" w:hAnsi="Miriam" w:cs="Miriam"/>
        </w:rPr>
        <w:t xml:space="preserve">Référence : Randy </w:t>
      </w:r>
      <w:r>
        <w:rPr>
          <w:rFonts w:ascii="Miriam" w:hAnsi="Miriam" w:cs="Miriam"/>
        </w:rPr>
        <w:t xml:space="preserve">Wakeman</w:t>
      </w:r>
      <w:r>
        <w:rPr>
          <w:rFonts w:ascii="Miriam" w:hAnsi="Miriam" w:cs="Miriam"/>
        </w:rPr>
        <w:t xml:space="preserve"> et Remington  </w:t>
      </w:r>
      <w:r/>
    </w:p>
    <w:p>
      <w:pPr>
        <w:ind w:left="720"/>
        <w:rPr>
          <w:rFonts w:ascii="Miriam" w:hAnsi="Miriam" w:cs="Miriam"/>
        </w:rPr>
      </w:pPr>
      <w:r>
        <w:rPr>
          <w:rFonts w:ascii="Miriam" w:hAnsi="Miriam" w:cs="Miriam"/>
        </w:rPr>
        <w:t xml:space="preserve">Ce tableau ci-haut représenté donne un exemple</w:t>
      </w:r>
      <w:r>
        <w:rPr>
          <w:rFonts w:ascii="Miriam" w:hAnsi="Miriam" w:cs="Miriam"/>
        </w:rPr>
        <w:t xml:space="preserve"> de résultat par rapport à la balistique et la biologie de l’oiseau. Appelons cela situation idéal requise. Des variantes peuvent contribuer à abattre un oiseau proprement également si un des projectiles atteint la tête ou le cou de l’oiseau et ce même a d</w:t>
      </w:r>
      <w:r>
        <w:rPr>
          <w:rFonts w:ascii="Miriam" w:hAnsi="Miriam" w:cs="Miriam"/>
        </w:rPr>
        <w:t xml:space="preserve">es distances plus éloignées que pour la capacité létale de la munition Donc il est primordial de faire nos tests de patronage pour déterminer la munition et l’étranglement qui procurera le patron le plus uniforme possible a différente distance. Voir photo </w:t>
      </w:r>
      <w:r>
        <w:rPr>
          <w:rFonts w:ascii="Miriam" w:hAnsi="Miriam" w:cs="Miriam"/>
        </w:rPr>
        <w:t xml:space="preserve">5</w:t>
      </w:r>
      <w:r>
        <w:rPr>
          <w:rFonts w:ascii="Miriam" w:hAnsi="Miriam" w:cs="Miriam"/>
        </w:rPr>
        <w:t xml:space="preserve"> et </w:t>
      </w:r>
      <w:r>
        <w:rPr>
          <w:rFonts w:ascii="Miriam" w:hAnsi="Miriam" w:cs="Miriam"/>
        </w:rPr>
        <w:t xml:space="preserve">6</w:t>
      </w:r>
      <w:r/>
    </w:p>
    <w:p>
      <w:pPr>
        <w:ind w:left="720"/>
        <w:rPr>
          <w:rFonts w:ascii="Miriam" w:hAnsi="Miriam" w:cs="Miriam"/>
        </w:rPr>
      </w:pPr>
      <w:r>
        <mc:AlternateContent>
          <mc:Choice Requires="wpg">
            <w:drawing>
              <wp:inline xmlns:wp="http://schemas.openxmlformats.org/drawingml/2006/wordprocessingDrawing" distT="0" distB="0" distL="0" distR="0">
                <wp:extent cx="5486400" cy="3086100"/>
                <wp:effectExtent l="0" t="0" r="0" b="0"/>
                <wp:docPr id="2" name="Image 3" descr="C:\Users\li24nn\AppData\Local\Microsoft\Windows\INetCache\Content.Word\20190905_103011.jp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5" descr="C:\Users\li24nn\AppData\Local\Microsoft\Windows\INetCache\Content.Word\20190905_103011.jpg" hidden="0"/>
                        <pic:cNvPicPr>
                          <a:picLocks noChangeAspect="1"/>
                        </pic:cNvPicPr>
                      </pic:nvPicPr>
                      <pic:blipFill>
                        <a:blip r:embed="rId9"/>
                        <a:stretch/>
                      </pic:blipFill>
                      <pic:spPr bwMode="auto">
                        <a:xfrm>
                          <a:off x="0" y="0"/>
                          <a:ext cx="5486400" cy="30861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32.0pt;height:243.0pt;">
                <v:path textboxrect="0,0,0,0"/>
                <v:imagedata r:id="rId9" o:title=""/>
              </v:shape>
            </w:pict>
          </mc:Fallback>
        </mc:AlternateContent>
      </w:r>
      <w:r/>
    </w:p>
    <w:p>
      <w:pPr>
        <w:ind w:left="720"/>
        <w:rPr>
          <w:rFonts w:ascii="Miriam" w:hAnsi="Miriam" w:cs="Miriam"/>
        </w:rPr>
      </w:pPr>
      <w:r>
        <w:rPr>
          <w:rFonts w:ascii="Miriam" w:hAnsi="Miriam" w:cs="Miriam"/>
        </w:rPr>
      </w:r>
      <w:r/>
    </w:p>
    <w:p>
      <w:pPr>
        <w:ind w:left="720"/>
        <w:rPr>
          <w:rFonts w:ascii="Miriam" w:hAnsi="Miriam" w:cs="Miriam"/>
        </w:rPr>
      </w:pPr>
      <w:r>
        <w:rPr>
          <w:rFonts w:ascii="Miriam" w:hAnsi="Miriam" w:cs="Miriam"/>
        </w:rPr>
      </w:r>
      <w:r/>
    </w:p>
    <w:p>
      <w:pPr>
        <w:ind w:left="720"/>
        <w:rPr>
          <w:rFonts w:ascii="Miriam" w:hAnsi="Miriam" w:cs="Miriam"/>
        </w:rPr>
      </w:pPr>
      <w:r>
        <w:rPr>
          <w:rFonts w:ascii="Miriam" w:hAnsi="Miriam" w:cs="Miriam"/>
        </w:rPr>
        <w:t xml:space="preserve">Faire un bon choix de munitions en fonction de votre terrain de chas</w:t>
      </w:r>
      <w:r>
        <w:rPr>
          <w:rFonts w:ascii="Miriam" w:hAnsi="Miriam" w:cs="Miriam"/>
        </w:rPr>
        <w:t xml:space="preserve">se est important. Exemple si vous chasser au bord du fleuve et que vous n’avez pas de chien pour le rapport. Il faut faire une sélection judicieuse de la munition qui va vous permettre de pouvoir récupérer votre gibier qui aura été foudroyer par votre tir.</w:t>
      </w:r>
      <w:r/>
    </w:p>
    <w:p>
      <w:pPr>
        <w:ind w:left="720"/>
        <w:rPr>
          <w:rFonts w:ascii="Miriam" w:hAnsi="Miriam" w:cs="Miriam"/>
        </w:rPr>
      </w:pPr>
      <w:r>
        <w:rPr>
          <w:rFonts w:ascii="Miriam" w:hAnsi="Miriam" w:cs="Miriam"/>
        </w:rPr>
        <w:t xml:space="preserve">L’installation de points de repère sur le terrain pour identifications les distances de tir est une bonne façon de s’assurer de faire de bon tir létal.</w:t>
      </w:r>
      <w:r/>
    </w:p>
    <w:p>
      <w:pPr>
        <w:ind w:left="720"/>
        <w:rPr>
          <w:rFonts w:ascii="Miriam" w:hAnsi="Miriam" w:cs="Miriam"/>
        </w:rPr>
        <w:pBdr>
          <w:bottom w:val="single" w:sz="12" w:space="1" w:color="auto"/>
        </w:pBdr>
      </w:pPr>
      <w:r>
        <w:rPr>
          <w:rFonts w:ascii="Miriam" w:hAnsi="Miriam" w:cs="Miriam"/>
        </w:rPr>
        <w:t xml:space="preserve">Parfois une bille plus petite comme le numéro 1 avec une vitesse plus élever versus la bille BB vous procure de meilleure possibilité d’abattre votre oiseau avec une plus forte concentration de bille sur l’oiseau. Voir patronage photo </w:t>
      </w:r>
      <w:r>
        <w:rPr>
          <w:rFonts w:ascii="Miriam" w:hAnsi="Miriam" w:cs="Miriam"/>
        </w:rPr>
        <w:t xml:space="preserve">3</w:t>
      </w:r>
      <w:r>
        <w:rPr>
          <w:rFonts w:ascii="Miriam" w:hAnsi="Miriam" w:cs="Miriam"/>
        </w:rPr>
        <w:t xml:space="preserve"> et </w:t>
      </w:r>
      <w:r>
        <w:rPr>
          <w:rFonts w:ascii="Miriam" w:hAnsi="Miriam" w:cs="Miriam"/>
        </w:rPr>
        <w:t xml:space="preserve">4</w:t>
      </w:r>
      <w:r/>
    </w:p>
    <w:p>
      <w:pPr>
        <w:ind w:left="720"/>
        <w:rPr>
          <w:rFonts w:ascii="Miriam" w:hAnsi="Miriam" w:cs="Miriam"/>
        </w:rPr>
        <w:pBdr>
          <w:bottom w:val="single" w:sz="12" w:space="1" w:color="auto"/>
        </w:pBdr>
      </w:pPr>
      <w:r>
        <mc:AlternateContent>
          <mc:Choice Requires="wpg">
            <w:drawing>
              <wp:inline xmlns:wp="http://schemas.openxmlformats.org/drawingml/2006/wordprocessingDrawing" distT="0" distB="0" distL="0" distR="0">
                <wp:extent cx="5486400" cy="3086100"/>
                <wp:effectExtent l="0" t="0" r="0" b="0"/>
                <wp:docPr id="3" name="Image 2" descr="C:\Users\li24nn\AppData\Local\Microsoft\Windows\INetCache\Content.Word\photo 3 et 4 (002).p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3" descr="C:\Users\li24nn\AppData\Local\Microsoft\Windows\INetCache\Content.Word\photo 3 et 4 (002).png" hidden="0"/>
                        <pic:cNvPicPr>
                          <a:picLocks noChangeAspect="1"/>
                        </pic:cNvPicPr>
                      </pic:nvPicPr>
                      <pic:blipFill>
                        <a:blip r:embed="rId10"/>
                        <a:stretch/>
                      </pic:blipFill>
                      <pic:spPr bwMode="auto">
                        <a:xfrm>
                          <a:off x="0" y="0"/>
                          <a:ext cx="5486400" cy="30861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32.0pt;height:243.0pt;">
                <v:path textboxrect="0,0,0,0"/>
                <v:imagedata r:id="rId10" o:title=""/>
              </v:shape>
            </w:pict>
          </mc:Fallback>
        </mc:AlternateContent>
      </w:r>
      <w:r/>
    </w:p>
    <w:p>
      <w:pPr>
        <w:ind w:left="720"/>
        <w:rPr>
          <w:rFonts w:ascii="Miriam" w:hAnsi="Miriam" w:cs="Miriam"/>
        </w:rPr>
        <w:pBdr>
          <w:bottom w:val="single" w:sz="12" w:space="1" w:color="auto"/>
        </w:pBdr>
      </w:pPr>
      <w:r>
        <w:rPr>
          <w:rFonts w:ascii="Miriam" w:hAnsi="Miriam" w:cs="Miriam"/>
        </w:rPr>
      </w:r>
      <w:r/>
    </w:p>
    <w:p>
      <w:pPr>
        <w:ind w:left="720"/>
        <w:rPr>
          <w:rFonts w:ascii="Miriam" w:hAnsi="Miriam" w:cs="Miriam"/>
        </w:rPr>
      </w:pPr>
      <w:r>
        <w:rPr>
          <w:rFonts w:ascii="Miriam" w:hAnsi="Miriam" w:cs="Miriam"/>
        </w:rPr>
      </w:r>
      <w:r/>
    </w:p>
    <w:p>
      <w:pPr>
        <w:pStyle w:val="377"/>
        <w:numPr>
          <w:ilvl w:val="0"/>
          <w:numId w:val="1"/>
        </w:numPr>
        <w:rPr>
          <w:rFonts w:ascii="Miriam" w:hAnsi="Miriam" w:cs="Miriam"/>
        </w:rPr>
      </w:pPr>
      <w:r>
        <w:rPr>
          <w:rFonts w:ascii="Miriam" w:hAnsi="Miriam" w:cs="Miriam"/>
        </w:rPr>
        <w:t xml:space="preserve">Procédure pour ajustement du fusil et patronage </w:t>
      </w:r>
      <w:r/>
    </w:p>
    <w:p>
      <w:pPr>
        <w:ind w:left="360"/>
        <w:rPr>
          <w:rFonts w:ascii="Miriam" w:hAnsi="Miriam" w:cs="Miriam"/>
        </w:rPr>
      </w:pPr>
      <w:r>
        <w:rPr>
          <w:rFonts w:ascii="Miriam" w:hAnsi="Miriam" w:cs="Miriam"/>
        </w:rPr>
      </w:r>
      <w:r/>
    </w:p>
    <w:p>
      <w:pPr>
        <w:ind w:left="720"/>
        <w:rPr>
          <w:rFonts w:ascii="Miriam" w:hAnsi="Miriam" w:cs="Miriam"/>
        </w:rPr>
      </w:pPr>
      <w:r>
        <w:rPr>
          <w:rFonts w:ascii="Miriam" w:hAnsi="Miriam" w:cs="Miriam"/>
        </w:rPr>
        <w:t xml:space="preserve">Il est important de s’assurer que votre arme est bien adaptée à votre physique. La procédure est de placer une cible sur un panneau a 16 mètres (18 verges) ou vous y installé une grande feuille de de</w:t>
      </w:r>
      <w:r>
        <w:rPr>
          <w:rFonts w:ascii="Miriam" w:hAnsi="Miriam" w:cs="Miriam"/>
        </w:rPr>
        <w:t xml:space="preserve">ssin ou carton avec un cercle de 30 po de diamètre ou 762 mm où vous faite un cercle noir de 10 po ou 254 mm au centre. Placez-vous en position de tir face à la cible épaulée avec votre manteau de chasse comme pour faire un tir sur un gibier pointé et tire</w:t>
      </w:r>
      <w:r>
        <w:rPr>
          <w:rFonts w:ascii="Miriam" w:hAnsi="Miriam" w:cs="Miriam"/>
        </w:rPr>
        <w:t xml:space="preserve">r, en répétant cette procédure 3 fois. Si l’arme est bien adaptée pour vous, tous vos tirs seront en plein centre. Sinon des ajustements seront nécessaire via la crosse de votre fusil soit sur l’élévation ou la déviation latéral. Chaque pièce d’ajustement </w:t>
      </w:r>
      <w:r>
        <w:rPr>
          <w:rFonts w:ascii="Miriam" w:hAnsi="Miriam" w:cs="Miriam"/>
        </w:rPr>
        <w:t xml:space="preserve">( Spacer</w:t>
      </w:r>
      <w:r>
        <w:rPr>
          <w:rFonts w:ascii="Miriam" w:hAnsi="Miriam" w:cs="Miriam"/>
        </w:rPr>
        <w:t xml:space="preserve"> )  1/8 po que vous installerai pour faire la correction déplace votre tir de 2 pouces a cette distance .</w:t>
      </w:r>
      <w:r/>
    </w:p>
    <w:p>
      <w:pPr>
        <w:ind w:left="720"/>
        <w:rPr>
          <w:rFonts w:ascii="Miriam" w:hAnsi="Miriam" w:cs="Miriam"/>
        </w:rPr>
      </w:pPr>
      <w:r>
        <w:rPr>
          <w:rFonts w:ascii="Miriam" w:hAnsi="Miriam" w:cs="Miriam"/>
        </w:rPr>
        <w:t xml:space="preserve">Un fusil qui s’épaule rapidement et qui s’adapte bien à votre physique vous procure de meilleure chance d’avoir des tirs efficaces en situation de chasse. Un gibier qui se déplace a 72 km/heure se déplace de 20 mètres à la seconde.</w:t>
      </w:r>
      <w:r/>
    </w:p>
    <w:p>
      <w:pPr>
        <w:ind w:left="720"/>
        <w:rPr>
          <w:rFonts w:ascii="Miriam" w:hAnsi="Miriam" w:cs="Miriam"/>
        </w:rPr>
      </w:pPr>
      <w:r>
        <w:rPr>
          <w:rFonts w:ascii="Miriam" w:hAnsi="Miriam" w:cs="Miriam"/>
        </w:rPr>
        <w:t xml:space="preserve">Pour pratiquer des tirs de patronage</w:t>
      </w:r>
      <w:r>
        <w:rPr>
          <w:rFonts w:ascii="Miriam" w:hAnsi="Miriam" w:cs="Miriam"/>
        </w:rPr>
        <w:t xml:space="preserve">,</w:t>
      </w:r>
      <w:r>
        <w:rPr>
          <w:rFonts w:ascii="Miriam" w:hAnsi="Miriam" w:cs="Miriam"/>
        </w:rPr>
        <w:t xml:space="preserve"> les distances peuvent vari</w:t>
      </w:r>
      <w:r>
        <w:rPr>
          <w:rFonts w:ascii="Miriam" w:hAnsi="Miriam" w:cs="Miriam"/>
        </w:rPr>
        <w:t xml:space="preserve">er</w:t>
      </w:r>
      <w:r>
        <w:rPr>
          <w:rFonts w:ascii="Miriam" w:hAnsi="Miriam" w:cs="Miriam"/>
        </w:rPr>
        <w:t xml:space="preserve"> de 22 verges ou 20 m</w:t>
      </w:r>
      <w:r>
        <w:rPr>
          <w:rFonts w:ascii="Miriam" w:hAnsi="Miriam" w:cs="Miriam"/>
        </w:rPr>
        <w:t xml:space="preserve">ètres à 50 verges ou 45 mètres en fonction de vos capacités de tireur. Utilisation du même panneau pour l’ajustement de votre arme avec les mêmes cercles. Le visé doit se faire à l’emplacement de 6 heures de l’aiguille d’une montre avec votre point d’orge </w:t>
      </w:r>
      <w:r>
        <w:rPr>
          <w:rFonts w:ascii="Miriam" w:hAnsi="Miriam" w:cs="Miriam"/>
        </w:rPr>
        <w:t xml:space="preserve">à l’</w:t>
      </w:r>
      <w:r>
        <w:rPr>
          <w:rFonts w:ascii="Miriam" w:hAnsi="Miriam" w:cs="Miriam"/>
        </w:rPr>
        <w:t xml:space="preserve">avant de votre canon. Il ne faut pas cacher votre point noir. Pour un bon résultat de patron</w:t>
      </w:r>
      <w:r>
        <w:rPr>
          <w:rFonts w:ascii="Miriam" w:hAnsi="Miriam" w:cs="Miriam"/>
        </w:rPr>
        <w:t xml:space="preserve">,</w:t>
      </w:r>
      <w:r>
        <w:rPr>
          <w:rFonts w:ascii="Miriam" w:hAnsi="Miriam" w:cs="Miriam"/>
        </w:rPr>
        <w:t xml:space="preserve"> 65 % de la charge avec laquelle on tire doi</w:t>
      </w:r>
      <w:r>
        <w:rPr>
          <w:rFonts w:ascii="Miriam" w:hAnsi="Miriam" w:cs="Miriam"/>
        </w:rPr>
        <w:t xml:space="preserve">t</w:t>
      </w:r>
      <w:r>
        <w:rPr>
          <w:rFonts w:ascii="Miriam" w:hAnsi="Miriam" w:cs="Miriam"/>
        </w:rPr>
        <w:t xml:space="preserve"> être dans le cercle de 30 po ou 762 </w:t>
      </w:r>
      <w:r>
        <w:rPr>
          <w:rFonts w:ascii="Miriam" w:hAnsi="Miriam" w:cs="Miriam"/>
        </w:rPr>
        <w:t xml:space="preserve">mm</w:t>
      </w:r>
      <w:r>
        <w:rPr>
          <w:rFonts w:ascii="Miriam" w:hAnsi="Miriam" w:cs="Miriam"/>
        </w:rPr>
        <w:t xml:space="preserve">.</w:t>
      </w:r>
      <w:r>
        <w:rPr>
          <w:rFonts w:ascii="Miriam" w:hAnsi="Miriam" w:cs="Miriam"/>
        </w:rPr>
        <w:t xml:space="preserve"> Exemple : charge 1 ¼ avec </w:t>
      </w:r>
      <w:r>
        <w:rPr>
          <w:rFonts w:ascii="Miriam" w:hAnsi="Miriam" w:cs="Miriam"/>
        </w:rPr>
        <w:t xml:space="preserve">bille numéro 3 représente 128 billes dans le cercle, numéro 1 – 84 billes, numéro BB 59 billes.</w:t>
      </w:r>
      <w:r/>
    </w:p>
    <w:p>
      <w:pPr>
        <w:ind w:left="720"/>
        <w:rPr>
          <w:rFonts w:ascii="Miriam" w:hAnsi="Miriam" w:cs="Miriam"/>
        </w:rPr>
      </w:pPr>
      <w:r>
        <w:rPr>
          <w:rFonts w:ascii="Miriam" w:hAnsi="Miriam" w:cs="Miriam"/>
        </w:rPr>
        <w:t xml:space="preserve">Faites l’essai avec différentes munitions et différent</w:t>
      </w:r>
      <w:r>
        <w:rPr>
          <w:rFonts w:ascii="Miriam" w:hAnsi="Miriam" w:cs="Miriam"/>
        </w:rPr>
        <w:t xml:space="preserve">s</w:t>
      </w:r>
      <w:r>
        <w:rPr>
          <w:rFonts w:ascii="Miriam" w:hAnsi="Miriam" w:cs="Miriam"/>
        </w:rPr>
        <w:t xml:space="preserve"> étranglement</w:t>
      </w:r>
      <w:r>
        <w:rPr>
          <w:rFonts w:ascii="Miriam" w:hAnsi="Miriam" w:cs="Miriam"/>
        </w:rPr>
        <w:t xml:space="preserve">s</w:t>
      </w:r>
      <w:r>
        <w:rPr>
          <w:rFonts w:ascii="Miriam" w:hAnsi="Miriam" w:cs="Miriam"/>
        </w:rPr>
        <w:t xml:space="preserve"> sur les mêmes distances. Faite 5 tirs avec le même assemblage pour faire une moyenne et comparer les meilleurs résultats obtenus de façon répétitive pour chaque</w:t>
      </w:r>
      <w:r>
        <w:rPr>
          <w:rFonts w:ascii="Miriam" w:hAnsi="Miriam" w:cs="Miriam"/>
        </w:rPr>
        <w:t xml:space="preserve">,</w:t>
      </w:r>
      <w:r>
        <w:rPr>
          <w:rFonts w:ascii="Miriam" w:hAnsi="Miriam" w:cs="Miriam"/>
        </w:rPr>
        <w:t xml:space="preserve"> </w:t>
      </w:r>
      <w:r>
        <w:rPr>
          <w:rFonts w:ascii="Miriam" w:hAnsi="Miriam" w:cs="Miriam"/>
        </w:rPr>
        <w:t xml:space="preserve">p</w:t>
      </w:r>
      <w:r>
        <w:rPr>
          <w:rFonts w:ascii="Miriam" w:hAnsi="Miriam" w:cs="Miriam"/>
        </w:rPr>
        <w:t xml:space="preserve">our en vérifier les constances.</w:t>
      </w:r>
      <w:r/>
    </w:p>
    <w:p>
      <w:pPr>
        <w:ind w:left="720"/>
        <w:rPr>
          <w:rFonts w:ascii="Miriam" w:hAnsi="Miriam" w:cs="Miriam"/>
        </w:rPr>
      </w:pPr>
      <w:r>
        <w:rPr>
          <w:rFonts w:ascii="Miriam" w:hAnsi="Miriam" w:cs="Miriam"/>
        </w:rPr>
        <w:t xml:space="preserve">Faites votre tir bien appuy</w:t>
      </w:r>
      <w:r>
        <w:rPr>
          <w:rFonts w:ascii="Miriam" w:hAnsi="Miriam" w:cs="Miriam"/>
        </w:rPr>
        <w:t xml:space="preserve">é</w:t>
      </w:r>
      <w:r>
        <w:rPr>
          <w:rFonts w:ascii="Miriam" w:hAnsi="Miriam" w:cs="Miriam"/>
        </w:rPr>
        <w:t xml:space="preserve"> sur un banc d’essai afin d’avoir des tirs bien stable</w:t>
      </w:r>
      <w:r>
        <w:rPr>
          <w:rFonts w:ascii="Miriam" w:hAnsi="Miriam" w:cs="Miriam"/>
        </w:rPr>
        <w:t xml:space="preserve">s</w:t>
      </w:r>
      <w:r>
        <w:rPr>
          <w:rFonts w:ascii="Miriam" w:hAnsi="Miriam" w:cs="Miriam"/>
        </w:rPr>
        <w:t xml:space="preserve"> et homogène</w:t>
      </w:r>
      <w:r>
        <w:rPr>
          <w:rFonts w:ascii="Miriam" w:hAnsi="Miriam" w:cs="Miriam"/>
        </w:rPr>
        <w:t xml:space="preserve">s</w:t>
      </w:r>
      <w:r>
        <w:rPr>
          <w:rFonts w:ascii="Miriam" w:hAnsi="Miriam" w:cs="Miriam"/>
        </w:rPr>
        <w:t xml:space="preserve">.</w:t>
      </w:r>
      <w:r/>
    </w:p>
    <w:p>
      <w:pPr>
        <w:ind w:left="720"/>
        <w:rPr>
          <w:rFonts w:ascii="Miriam" w:hAnsi="Miriam" w:cs="Miriam"/>
        </w:rPr>
        <w:pBdr>
          <w:bottom w:val="single" w:sz="12" w:space="1" w:color="auto"/>
        </w:pBdr>
      </w:pPr>
      <w:r>
        <w:rPr>
          <w:rFonts w:ascii="Miriam" w:hAnsi="Miriam" w:cs="Miriam"/>
        </w:rPr>
        <w:t xml:space="preserve">Faite</w:t>
      </w:r>
      <w:r>
        <w:rPr>
          <w:rFonts w:ascii="Miriam" w:hAnsi="Miriam" w:cs="Miriam"/>
        </w:rPr>
        <w:t xml:space="preserve">s-</w:t>
      </w:r>
      <w:r>
        <w:rPr>
          <w:rFonts w:ascii="Miriam" w:hAnsi="Miriam" w:cs="Miriam"/>
        </w:rPr>
        <w:t xml:space="preserve">le avec vos copains de chasse et partage</w:t>
      </w:r>
      <w:r>
        <w:rPr>
          <w:rFonts w:ascii="Miriam" w:hAnsi="Miriam" w:cs="Miriam"/>
        </w:rPr>
        <w:t xml:space="preserve">z</w:t>
      </w:r>
      <w:r>
        <w:rPr>
          <w:rFonts w:ascii="Miriam" w:hAnsi="Miriam" w:cs="Miriam"/>
        </w:rPr>
        <w:t xml:space="preserve"> vos boites de munitions pour vos essai</w:t>
      </w:r>
      <w:r>
        <w:rPr>
          <w:rFonts w:ascii="Miriam" w:hAnsi="Miriam" w:cs="Miriam"/>
        </w:rPr>
        <w:t xml:space="preserve">s</w:t>
      </w:r>
      <w:r>
        <w:rPr>
          <w:rFonts w:ascii="Miriam" w:hAnsi="Miriam" w:cs="Miriam"/>
        </w:rPr>
        <w:t xml:space="preserve"> de 5 coups.</w:t>
      </w:r>
      <w:r/>
    </w:p>
    <w:p>
      <w:pPr>
        <w:ind w:left="720"/>
        <w:rPr>
          <w:rFonts w:ascii="Miriam" w:hAnsi="Miriam" w:cs="Miriam"/>
        </w:rPr>
      </w:pPr>
      <w:r>
        <w:rPr>
          <w:rFonts w:ascii="Miriam" w:hAnsi="Miriam" w:cs="Miriam"/>
        </w:rPr>
      </w:r>
      <w:r/>
    </w:p>
    <w:p>
      <w:pPr>
        <w:ind w:left="720"/>
        <w:rPr>
          <w:rFonts w:ascii="Miriam" w:hAnsi="Miriam" w:cs="Miriam"/>
        </w:rPr>
      </w:pPr>
      <w:r>
        <w:rPr>
          <w:rFonts w:ascii="Miriam" w:hAnsi="Miriam" w:cs="Miriam"/>
        </w:rPr>
        <w:t xml:space="preserve">Photo 1 et 2 : photo de gauche avec charge identique Browning BXD  45 mètres 1 ¼ BB  1450 pps, avec étranglement cylindre amélioré 27 billes dans la cible </w:t>
      </w:r>
      <w:r/>
    </w:p>
    <w:p>
      <w:pPr>
        <w:ind w:left="720"/>
        <w:rPr>
          <w:rFonts w:ascii="Miriam" w:hAnsi="Miriam" w:cs="Miriam"/>
        </w:rPr>
      </w:pPr>
      <w:r>
        <w:rPr>
          <w:rFonts w:ascii="Miriam" w:hAnsi="Miriam" w:cs="Miriam"/>
        </w:rPr>
        <w:t xml:space="preserve">                     Photo de droite avec étranglement modifié, il y a 22 billes dans la cible. Même si ce dernier étranglement est plus serré</w:t>
      </w:r>
      <w:r>
        <w:rPr>
          <w:rFonts w:ascii="Miriam" w:hAnsi="Miriam" w:cs="Miriam"/>
        </w:rPr>
        <w:t xml:space="preserve">,</w:t>
      </w:r>
      <w:r>
        <w:rPr>
          <w:rFonts w:ascii="Miriam" w:hAnsi="Miriam" w:cs="Miriam"/>
        </w:rPr>
        <w:t xml:space="preserve"> vous remarquerez que la cible de gauche avec un étranglement plus ouvert est plus uniforme et avec plus de billes.</w:t>
      </w:r>
      <w:r/>
    </w:p>
    <w:p>
      <w:pPr>
        <w:ind w:left="720"/>
        <w:rPr>
          <w:rFonts w:ascii="Miriam" w:hAnsi="Miriam" w:cs="Miriam"/>
        </w:rPr>
      </w:pPr>
      <w:r>
        <w:rPr>
          <w:rFonts w:ascii="Miriam" w:hAnsi="Miriam" w:cs="Miriam"/>
        </w:rPr>
      </w:r>
      <w:r/>
    </w:p>
    <w:p>
      <w:pPr>
        <w:ind w:left="720"/>
        <w:rPr>
          <w:rFonts w:ascii="Miriam" w:hAnsi="Miriam" w:cs="Miriam"/>
        </w:rPr>
      </w:pPr>
      <w:r>
        <w:rPr>
          <w:rFonts w:ascii="Miriam" w:hAnsi="Miriam" w:cs="Miriam"/>
        </w:rPr>
        <w:t xml:space="preserve">Photo 3 et 4 : photo de gauche 45mètres</w:t>
      </w:r>
      <w:r>
        <w:rPr>
          <w:rFonts w:ascii="Miriam" w:hAnsi="Miriam" w:cs="Miriam"/>
        </w:rPr>
        <w:t xml:space="preserve">,</w:t>
      </w:r>
      <w:r>
        <w:rPr>
          <w:rFonts w:ascii="Miriam" w:hAnsi="Miriam" w:cs="Miriam"/>
        </w:rPr>
        <w:t xml:space="preserve"> 50 verges, avec Kent 3 ½ 1 3/8, BB a 1550 pps, étranglement modifié 30 billes dans la cible.  </w:t>
      </w:r>
      <w:r/>
    </w:p>
    <w:p>
      <w:pPr>
        <w:ind w:left="720"/>
        <w:rPr>
          <w:rFonts w:ascii="Miriam" w:hAnsi="Miriam" w:cs="Miriam"/>
        </w:rPr>
      </w:pPr>
      <w:r>
        <w:rPr>
          <w:rFonts w:ascii="Miriam" w:hAnsi="Miriam" w:cs="Miriam"/>
        </w:rPr>
        <w:t xml:space="preserve">Photo de droite même distance avec Remington 3.0 po 1 ¼, 1 A 1450 pps Avec le même étranglement, nous avons 36 billes dans la cible avec une homogénéité identique au niveau du patronage. En revanche</w:t>
      </w:r>
      <w:r>
        <w:rPr>
          <w:rFonts w:ascii="Miriam" w:hAnsi="Miriam" w:cs="Miriam"/>
        </w:rPr>
        <w:t xml:space="preserve">,</w:t>
      </w:r>
      <w:r>
        <w:rPr>
          <w:rFonts w:ascii="Miriam" w:hAnsi="Miriam" w:cs="Miriam"/>
        </w:rPr>
        <w:t xml:space="preserve"> nous </w:t>
      </w:r>
      <w:r>
        <w:rPr>
          <w:rFonts w:ascii="Miriam" w:hAnsi="Miriam" w:cs="Miriam"/>
        </w:rPr>
        <w:t xml:space="preserve">n’</w:t>
      </w:r>
      <w:r>
        <w:rPr>
          <w:rFonts w:ascii="Miriam" w:hAnsi="Miriam" w:cs="Miriam"/>
        </w:rPr>
        <w:t xml:space="preserve">avons qu’une charge de 1 ¼ versus 1 3/8. La cartouche de 3 po offre moins de recul que celle d</w:t>
      </w:r>
      <w:r>
        <w:rPr>
          <w:rFonts w:ascii="Miriam" w:hAnsi="Miriam" w:cs="Miriam"/>
        </w:rPr>
        <w:t xml:space="preserve">e</w:t>
      </w:r>
      <w:r>
        <w:rPr>
          <w:rFonts w:ascii="Miriam" w:hAnsi="Miriam" w:cs="Miriam"/>
        </w:rPr>
        <w:t xml:space="preserve"> 3 ½</w:t>
      </w:r>
      <w:r>
        <w:rPr>
          <w:rFonts w:ascii="Miriam" w:hAnsi="Miriam" w:cs="Miriam"/>
        </w:rPr>
        <w:t xml:space="preserve">,</w:t>
      </w:r>
      <w:r>
        <w:rPr>
          <w:rFonts w:ascii="Miriam" w:hAnsi="Miriam" w:cs="Miriam"/>
        </w:rPr>
        <w:t xml:space="preserve"> </w:t>
      </w:r>
      <w:r>
        <w:rPr>
          <w:rFonts w:ascii="Miriam" w:hAnsi="Miriam" w:cs="Miriam"/>
        </w:rPr>
        <w:t xml:space="preserve">c</w:t>
      </w:r>
      <w:r>
        <w:rPr>
          <w:rFonts w:ascii="Miriam" w:hAnsi="Miriam" w:cs="Miriam"/>
        </w:rPr>
        <w:t xml:space="preserve">e qui n’est pas à négliger pour le rapport qualité / prix également.</w:t>
      </w:r>
      <w:r/>
    </w:p>
    <w:p>
      <w:pPr>
        <w:ind w:left="720"/>
        <w:rPr>
          <w:rFonts w:ascii="Miriam" w:hAnsi="Miriam" w:cs="Miriam"/>
        </w:rPr>
      </w:pPr>
      <w:r>
        <w:rPr>
          <w:rFonts w:ascii="Miriam" w:hAnsi="Miriam" w:cs="Miriam"/>
        </w:rPr>
      </w:r>
      <w:r/>
    </w:p>
    <w:p>
      <w:pPr>
        <w:ind w:left="720"/>
        <w:rPr>
          <w:rFonts w:ascii="Miriam" w:hAnsi="Miriam" w:cs="Miriam"/>
        </w:rPr>
      </w:pPr>
      <w:r>
        <w:rPr>
          <w:rFonts w:ascii="Miriam" w:hAnsi="Miriam" w:cs="Miriam"/>
        </w:rPr>
        <w:t xml:space="preserve">Photo 5 et 6 : Photo de gauche 45 mètres</w:t>
      </w:r>
      <w:r>
        <w:rPr>
          <w:rFonts w:ascii="Miriam" w:hAnsi="Miriam" w:cs="Miriam"/>
        </w:rPr>
        <w:t xml:space="preserve">,</w:t>
      </w:r>
      <w:r>
        <w:rPr>
          <w:rFonts w:ascii="Miriam" w:hAnsi="Miriam" w:cs="Miriam"/>
        </w:rPr>
        <w:t xml:space="preserve"> 50 verges avec Winchester suprême 3 po 11/4 BB a 1450 pps, étranglement modifié. Nous avons 25 billes dans la cible.</w:t>
      </w:r>
      <w:r/>
    </w:p>
    <w:p>
      <w:pPr>
        <w:ind w:left="720"/>
        <w:rPr>
          <w:rFonts w:ascii="Miriam" w:hAnsi="Miriam" w:cs="Miriam"/>
        </w:rPr>
      </w:pPr>
      <w:r>
        <w:rPr>
          <w:rFonts w:ascii="Miriam" w:hAnsi="Miriam" w:cs="Miriam"/>
        </w:rPr>
        <w:t xml:space="preserve">Photo de droite</w:t>
      </w:r>
      <w:r>
        <w:rPr>
          <w:rFonts w:ascii="Miriam" w:hAnsi="Miriam" w:cs="Miriam"/>
        </w:rPr>
        <w:t xml:space="preserve">,</w:t>
      </w:r>
      <w:r>
        <w:rPr>
          <w:rFonts w:ascii="Miriam" w:hAnsi="Miriam" w:cs="Miriam"/>
        </w:rPr>
        <w:t xml:space="preserve"> même distance</w:t>
      </w:r>
      <w:r>
        <w:rPr>
          <w:rFonts w:ascii="Miriam" w:hAnsi="Miriam" w:cs="Miriam"/>
        </w:rPr>
        <w:t xml:space="preserve">,</w:t>
      </w:r>
      <w:r>
        <w:rPr>
          <w:rFonts w:ascii="Miriam" w:hAnsi="Miriam" w:cs="Miriam"/>
        </w:rPr>
        <w:t xml:space="preserve"> avec Fédéral speed </w:t>
      </w:r>
      <w:r>
        <w:rPr>
          <w:rFonts w:ascii="Miriam" w:hAnsi="Miriam" w:cs="Miriam"/>
        </w:rPr>
        <w:t xml:space="preserve">shok</w:t>
      </w:r>
      <w:r>
        <w:rPr>
          <w:rFonts w:ascii="Miriam" w:hAnsi="Miriam" w:cs="Miriam"/>
        </w:rPr>
        <w:t xml:space="preserve"> 11/8, BB a 1550 pps, étranglement modifié. Nous avons 23 billes dans la cible. Vous y remarquerez que même avec une charge plus légère</w:t>
      </w:r>
      <w:r>
        <w:rPr>
          <w:rFonts w:ascii="Miriam" w:hAnsi="Miriam" w:cs="Miriam"/>
        </w:rPr>
        <w:t xml:space="preserve">,</w:t>
      </w:r>
      <w:r>
        <w:rPr>
          <w:rFonts w:ascii="Miriam" w:hAnsi="Miriam" w:cs="Miriam"/>
        </w:rPr>
        <w:t xml:space="preserve"> la </w:t>
      </w:r>
      <w:r>
        <w:rPr>
          <w:rFonts w:ascii="Miriam" w:hAnsi="Miriam" w:cs="Miriam"/>
        </w:rPr>
        <w:t xml:space="preserve">F</w:t>
      </w:r>
      <w:r>
        <w:rPr>
          <w:rFonts w:ascii="Miriam" w:hAnsi="Miriam" w:cs="Miriam"/>
        </w:rPr>
        <w:t xml:space="preserve">édéral 11/8 procure presque la même quantité</w:t>
      </w:r>
      <w:r>
        <w:rPr>
          <w:rFonts w:ascii="Miriam" w:hAnsi="Miriam" w:cs="Miriam"/>
        </w:rPr>
        <w:t xml:space="preserve">,</w:t>
      </w:r>
      <w:r>
        <w:rPr>
          <w:rFonts w:ascii="Miriam" w:hAnsi="Miriam" w:cs="Miriam"/>
        </w:rPr>
        <w:t xml:space="preserve"> mais avec un patron plus uniforme que la 1 ¼ de Winchester.</w:t>
      </w:r>
      <w:r/>
    </w:p>
    <w:p>
      <w:pPr>
        <w:ind w:left="720"/>
        <w:rPr>
          <w:rFonts w:ascii="Miriam" w:hAnsi="Miriam" w:cs="Miriam"/>
        </w:rPr>
      </w:pPr>
      <w:r>
        <w:rPr>
          <w:rFonts w:ascii="Miriam" w:hAnsi="Miriam" w:cs="Miriam"/>
        </w:rPr>
      </w:r>
      <w:r/>
    </w:p>
    <w:p>
      <w:pPr>
        <w:ind w:left="720"/>
        <w:rPr>
          <w:rFonts w:ascii="Miriam" w:hAnsi="Miriam" w:cs="Miriam"/>
        </w:rPr>
      </w:pPr>
      <w:r>
        <w:rPr>
          <w:rFonts w:ascii="Miriam" w:hAnsi="Miriam" w:cs="Miriam"/>
        </w:rPr>
        <w:t xml:space="preserve">Présentation fait par </w:t>
      </w:r>
      <w:r/>
    </w:p>
    <w:p>
      <w:pPr>
        <w:ind w:left="720"/>
        <w:rPr>
          <w:rFonts w:ascii="Miriam" w:hAnsi="Miriam" w:cs="Miriam"/>
        </w:rPr>
      </w:pPr>
      <w:r>
        <w:rPr>
          <w:rFonts w:ascii="Miriam" w:hAnsi="Miriam" w:cs="Miriam"/>
        </w:rPr>
        <w:t xml:space="preserve">Steeve Lemay </w:t>
      </w:r>
      <w:r/>
      <w:r>
        <w:rPr>
          <w:rFonts w:ascii="Miriam" w:hAnsi="Miriam" w:cs="Miriam"/>
        </w:rPr>
      </w:r>
      <w:r/>
    </w:p>
    <w:sectPr>
      <w:footnotePr/>
      <w:type w:val="nextPage"/>
      <w:pgSz w:w="12240" w:h="15840" w:orient="portrait"/>
      <w:pgMar w:top="1440" w:right="1800" w:bottom="1440" w:left="180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Miriam">
    <w:panose1 w:val="020B0600000101010101"/>
  </w:font>
  <w:font w:name="Calibri Light">
    <w:panose1 w:val="020F050202020403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Miriam" w:hAnsi="Miriam" w:cs="Miriam"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fr-C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74"/>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74"/>
    <w:link w:val="13"/>
    <w:uiPriority w:val="9"/>
    <w:rPr>
      <w:rFonts w:ascii="Arial" w:hAnsi="Arial" w:cs="Arial" w:eastAsia="Arial"/>
      <w:sz w:val="34"/>
    </w:rPr>
  </w:style>
  <w:style w:type="character" w:styleId="16">
    <w:name w:val="Heading 3 Char"/>
    <w:basedOn w:val="374"/>
    <w:link w:val="373"/>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74"/>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74"/>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74"/>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74"/>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74"/>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74"/>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374"/>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374"/>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374"/>
    <w:link w:val="40"/>
    <w:uiPriority w:val="99"/>
  </w:style>
  <w:style w:type="paragraph" w:styleId="42">
    <w:name w:val="Footer"/>
    <w:basedOn w:val="372"/>
    <w:link w:val="43"/>
    <w:uiPriority w:val="99"/>
    <w:unhideWhenUsed/>
    <w:pPr>
      <w:spacing w:lineRule="auto" w:line="240" w:after="0"/>
      <w:tabs>
        <w:tab w:val="center" w:pos="7143" w:leader="none"/>
        <w:tab w:val="right" w:pos="14287" w:leader="none"/>
      </w:tabs>
    </w:pPr>
  </w:style>
  <w:style w:type="character" w:styleId="43">
    <w:name w:val="Footer Char"/>
    <w:basedOn w:val="374"/>
    <w:link w:val="42"/>
    <w:uiPriority w:val="99"/>
  </w:style>
  <w:style w:type="table" w:styleId="44">
    <w:name w:val="Table Grid"/>
    <w:basedOn w:val="37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7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7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7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7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7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7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7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7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7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7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7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7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7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7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7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7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7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7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7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7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7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7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7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7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7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7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7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7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7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7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7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7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7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7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7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7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7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7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3">
    <w:name w:val="Grid Table 7 Colorful"/>
    <w:basedOn w:val="37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7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7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7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7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7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7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75"/>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75"/>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75"/>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75"/>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75"/>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7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75"/>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7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7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7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7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7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7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7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7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7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7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7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7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7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7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7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7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7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7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7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7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7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7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7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7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7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7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7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7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7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7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7">
    <w:name w:val="List Table 6 Colorful - Accent 2"/>
    <w:basedOn w:val="37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37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37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37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1">
    <w:name w:val="List Table 6 Colorful - Accent 6"/>
    <w:basedOn w:val="37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37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7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4">
    <w:name w:val="List Table 7 Colorful - Accent 2"/>
    <w:basedOn w:val="37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37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37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37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48">
    <w:name w:val="List Table 7 Colorful - Accent 6"/>
    <w:basedOn w:val="37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3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7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7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7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7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7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7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7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7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7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7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7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7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7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7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72"/>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74"/>
    <w:uiPriority w:val="99"/>
    <w:unhideWhenUsed/>
    <w:rPr>
      <w:vertAlign w:val="superscript"/>
    </w:rPr>
  </w:style>
  <w:style w:type="paragraph" w:styleId="174">
    <w:name w:val="toc 1"/>
    <w:basedOn w:val="372"/>
    <w:next w:val="372"/>
    <w:uiPriority w:val="39"/>
    <w:unhideWhenUsed/>
    <w:pPr>
      <w:ind w:left="0" w:right="0" w:firstLine="0"/>
      <w:spacing w:after="57"/>
    </w:pPr>
  </w:style>
  <w:style w:type="paragraph" w:styleId="175">
    <w:name w:val="toc 2"/>
    <w:basedOn w:val="372"/>
    <w:next w:val="372"/>
    <w:uiPriority w:val="39"/>
    <w:unhideWhenUsed/>
    <w:pPr>
      <w:ind w:left="283" w:right="0" w:firstLine="0"/>
      <w:spacing w:after="57"/>
    </w:pPr>
  </w:style>
  <w:style w:type="paragraph" w:styleId="176">
    <w:name w:val="toc 3"/>
    <w:basedOn w:val="372"/>
    <w:next w:val="372"/>
    <w:uiPriority w:val="39"/>
    <w:unhideWhenUsed/>
    <w:pPr>
      <w:ind w:left="567" w:right="0" w:firstLine="0"/>
      <w:spacing w:after="57"/>
    </w:pPr>
  </w:style>
  <w:style w:type="paragraph" w:styleId="177">
    <w:name w:val="toc 4"/>
    <w:basedOn w:val="372"/>
    <w:next w:val="372"/>
    <w:uiPriority w:val="39"/>
    <w:unhideWhenUsed/>
    <w:pPr>
      <w:ind w:left="850" w:right="0" w:firstLine="0"/>
      <w:spacing w:after="57"/>
    </w:pPr>
  </w:style>
  <w:style w:type="paragraph" w:styleId="178">
    <w:name w:val="toc 5"/>
    <w:basedOn w:val="372"/>
    <w:next w:val="372"/>
    <w:uiPriority w:val="39"/>
    <w:unhideWhenUsed/>
    <w:pPr>
      <w:ind w:left="1134" w:right="0" w:firstLine="0"/>
      <w:spacing w:after="57"/>
    </w:pPr>
  </w:style>
  <w:style w:type="paragraph" w:styleId="179">
    <w:name w:val="toc 6"/>
    <w:basedOn w:val="372"/>
    <w:next w:val="372"/>
    <w:uiPriority w:val="39"/>
    <w:unhideWhenUsed/>
    <w:pPr>
      <w:ind w:left="1417" w:right="0" w:firstLine="0"/>
      <w:spacing w:after="57"/>
    </w:pPr>
  </w:style>
  <w:style w:type="paragraph" w:styleId="180">
    <w:name w:val="toc 7"/>
    <w:basedOn w:val="372"/>
    <w:next w:val="372"/>
    <w:uiPriority w:val="39"/>
    <w:unhideWhenUsed/>
    <w:pPr>
      <w:ind w:left="1701" w:right="0" w:firstLine="0"/>
      <w:spacing w:after="57"/>
    </w:pPr>
  </w:style>
  <w:style w:type="paragraph" w:styleId="181">
    <w:name w:val="toc 8"/>
    <w:basedOn w:val="372"/>
    <w:next w:val="372"/>
    <w:uiPriority w:val="39"/>
    <w:unhideWhenUsed/>
    <w:pPr>
      <w:ind w:left="1984" w:right="0" w:firstLine="0"/>
      <w:spacing w:after="57"/>
    </w:pPr>
  </w:style>
  <w:style w:type="paragraph" w:styleId="182">
    <w:name w:val="toc 9"/>
    <w:basedOn w:val="372"/>
    <w:next w:val="372"/>
    <w:uiPriority w:val="39"/>
    <w:unhideWhenUsed/>
    <w:pPr>
      <w:ind w:left="2268" w:right="0" w:firstLine="0"/>
      <w:spacing w:after="57"/>
    </w:pPr>
  </w:style>
  <w:style w:type="paragraph" w:styleId="183">
    <w:name w:val="TOC Heading"/>
    <w:uiPriority w:val="39"/>
    <w:unhideWhenUsed/>
  </w:style>
  <w:style w:type="paragraph" w:styleId="372" w:default="1">
    <w:name w:val="Normal"/>
    <w:qFormat/>
  </w:style>
  <w:style w:type="paragraph" w:styleId="373">
    <w:name w:val="Heading 3"/>
    <w:basedOn w:val="372"/>
    <w:next w:val="372"/>
    <w:link w:val="378"/>
    <w:qFormat/>
    <w:uiPriority w:val="9"/>
    <w:unhideWhenUsed/>
    <w:rPr>
      <w:rFonts w:ascii="Calibri Light" w:hAnsi="Calibri Light" w:cs="Calibri Light" w:eastAsia="Calibri Light"/>
      <w:color w:val="1F3763" w:themeColor="accent1" w:themeShade="7F"/>
      <w:sz w:val="24"/>
      <w:szCs w:val="24"/>
    </w:rPr>
    <w:pPr>
      <w:keepLines/>
      <w:keepNext/>
      <w:spacing w:after="0" w:before="40"/>
      <w:outlineLvl w:val="2"/>
    </w:pPr>
  </w:style>
  <w:style w:type="character" w:styleId="374" w:default="1">
    <w:name w:val="Default Paragraph Font"/>
    <w:uiPriority w:val="1"/>
    <w:semiHidden/>
    <w:unhideWhenUsed/>
  </w:style>
  <w:style w:type="table" w:styleId="375" w:default="1">
    <w:name w:val="Normal Table"/>
    <w:uiPriority w:val="99"/>
    <w:semiHidden/>
    <w:unhideWhenUsed/>
    <w:tblPr>
      <w:tblInd w:w="0" w:type="dxa"/>
      <w:tblCellMar>
        <w:left w:w="108" w:type="dxa"/>
        <w:top w:w="0" w:type="dxa"/>
        <w:right w:w="108" w:type="dxa"/>
        <w:bottom w:w="0" w:type="dxa"/>
      </w:tblCellMar>
    </w:tblPr>
  </w:style>
  <w:style w:type="numbering" w:styleId="376" w:default="1">
    <w:name w:val="No List"/>
    <w:uiPriority w:val="99"/>
    <w:semiHidden/>
    <w:unhideWhenUsed/>
  </w:style>
  <w:style w:type="paragraph" w:styleId="377">
    <w:name w:val="List Paragraph"/>
    <w:basedOn w:val="372"/>
    <w:qFormat/>
    <w:uiPriority w:val="34"/>
    <w:pPr>
      <w:contextualSpacing w:val="true"/>
      <w:ind w:left="720"/>
    </w:pPr>
  </w:style>
  <w:style w:type="character" w:styleId="378" w:customStyle="1">
    <w:name w:val="Titre 3 Car"/>
    <w:basedOn w:val="374"/>
    <w:link w:val="373"/>
    <w:uiPriority w:val="9"/>
    <w:rPr>
      <w:rFonts w:ascii="Calibri Light" w:hAnsi="Calibri Light" w:cs="Calibri Light" w:eastAsia="Calibri Light"/>
      <w:color w:val="1F3763" w:themeColor="accent1" w:themeShade="7F"/>
      <w:sz w:val="24"/>
      <w:szCs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ONLYOFFICE/5.4.0.21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Steeve</dc:creator>
  <cp:keywords/>
  <dc:description/>
  <cp:lastModifiedBy>Eric Thériault</cp:lastModifiedBy>
  <cp:revision>3</cp:revision>
  <dcterms:created xsi:type="dcterms:W3CDTF">2019-09-13T14:37:00Z</dcterms:created>
  <dcterms:modified xsi:type="dcterms:W3CDTF">2019-09-13T17:39:01Z</dcterms:modified>
</cp:coreProperties>
</file>